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1C15A" w14:textId="4A88A229" w:rsidR="00DF3182" w:rsidRPr="000807E1" w:rsidRDefault="00DF3182" w:rsidP="006F21FA">
      <w:pPr>
        <w:jc w:val="center"/>
        <w:rPr>
          <w:rFonts w:ascii="Agency FB" w:hAnsi="Agency FB" w:cs="Arial"/>
          <w:b/>
          <w:u w:val="single"/>
        </w:rPr>
      </w:pPr>
      <w:r w:rsidRPr="000807E1">
        <w:rPr>
          <w:rFonts w:ascii="Agency FB" w:hAnsi="Agency FB" w:cs="Arial"/>
          <w:b/>
          <w:u w:val="single"/>
        </w:rPr>
        <w:t>ANEXO N°01</w:t>
      </w:r>
    </w:p>
    <w:p w14:paraId="5E4362F9" w14:textId="77777777" w:rsidR="00DF3182" w:rsidRPr="000807E1" w:rsidRDefault="00DF3182" w:rsidP="006F21FA">
      <w:pPr>
        <w:jc w:val="center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ESPECIFICACIÓN TÉCNICA PARA LA ADQUISICIÓN DE BIENES</w:t>
      </w:r>
    </w:p>
    <w:tbl>
      <w:tblPr>
        <w:tblStyle w:val="Tablaconcuadrcula"/>
        <w:tblW w:w="893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05"/>
        <w:gridCol w:w="6526"/>
      </w:tblGrid>
      <w:tr w:rsidR="00DF3182" w:rsidRPr="000807E1" w14:paraId="2CCB4877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A38DD05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UNIDAD ORGÁNICA/AREA USUARIA.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5283FE9A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val="pt-BR" w:eastAsia="es-PE"/>
              </w:rPr>
              <w:t>GERENCIA REGIONAL DE INFRAESTRUTURA - SUB GERENCIA DE OBRAS</w:t>
            </w:r>
          </w:p>
        </w:tc>
      </w:tr>
      <w:tr w:rsidR="00DF3182" w:rsidRPr="000807E1" w14:paraId="4F17A6A3" w14:textId="77777777" w:rsidTr="00CE5FEF">
        <w:tc>
          <w:tcPr>
            <w:tcW w:w="2405" w:type="dxa"/>
            <w:vAlign w:val="center"/>
          </w:tcPr>
          <w:p w14:paraId="0DA7D400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ACTIVIDAD DEL POI.</w:t>
            </w:r>
          </w:p>
        </w:tc>
        <w:tc>
          <w:tcPr>
            <w:tcW w:w="6526" w:type="dxa"/>
            <w:vAlign w:val="center"/>
          </w:tcPr>
          <w:p w14:paraId="7A7CC483" w14:textId="77777777" w:rsidR="00DF3182" w:rsidRPr="000807E1" w:rsidRDefault="00DF3182" w:rsidP="006F21FA">
            <w:pPr>
              <w:jc w:val="both"/>
              <w:rPr>
                <w:rFonts w:ascii="Agency FB" w:hAnsi="Agency FB" w:cs="Arial"/>
                <w:color w:val="000000"/>
              </w:rPr>
            </w:pPr>
            <w:r w:rsidRPr="000807E1">
              <w:rPr>
                <w:rFonts w:ascii="Agency FB" w:hAnsi="Agency FB" w:cs="Arial"/>
                <w:color w:val="000000"/>
              </w:rPr>
              <w:t>“</w:t>
            </w:r>
            <w:r w:rsidRPr="000807E1">
              <w:rPr>
                <w:rFonts w:ascii="Agency FB" w:eastAsia="Calibri" w:hAnsi="Agency FB" w:cs="Arial"/>
                <w:lang w:eastAsia="es-ES"/>
              </w:rPr>
              <w:t xml:space="preserve">MEJORAMIENTO DEL SERVICIO EDUCATIVO EN LA I.E.P.  </w:t>
            </w:r>
            <w:proofErr w:type="spellStart"/>
            <w:r w:rsidRPr="000807E1">
              <w:rPr>
                <w:rFonts w:ascii="Agency FB" w:eastAsia="Calibri" w:hAnsi="Agency FB" w:cs="Arial"/>
                <w:lang w:eastAsia="es-ES"/>
              </w:rPr>
              <w:t>N°</w:t>
            </w:r>
            <w:proofErr w:type="spellEnd"/>
            <w:r w:rsidRPr="000807E1">
              <w:rPr>
                <w:rFonts w:ascii="Agency FB" w:eastAsia="Calibri" w:hAnsi="Agency FB" w:cs="Arial"/>
                <w:lang w:eastAsia="es-ES"/>
              </w:rPr>
              <w:t xml:space="preserve"> 54002 SANTA ROSA E I.E.S. SANTA ROSA, DEL DISTRITO DE ABANCAY, PROVINCIA DE ABANCAY</w:t>
            </w:r>
            <w:r w:rsidRPr="000807E1">
              <w:rPr>
                <w:rFonts w:ascii="Agency FB" w:hAnsi="Agency FB" w:cs="Arial"/>
                <w:color w:val="000000"/>
              </w:rPr>
              <w:t>, REGIÓN APURÍMAC.”</w:t>
            </w:r>
          </w:p>
          <w:p w14:paraId="1F8BBE7E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</w:p>
        </w:tc>
      </w:tr>
      <w:tr w:rsidR="00DF3182" w:rsidRPr="000807E1" w14:paraId="3DFCE2AC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960A443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META O SEC. FUNC: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6B8A9181" w14:textId="5C0FCB91" w:rsidR="00DF3182" w:rsidRPr="000807E1" w:rsidRDefault="00075CD8" w:rsidP="006F21FA">
            <w:pPr>
              <w:jc w:val="both"/>
              <w:rPr>
                <w:rFonts w:ascii="Agency FB" w:hAnsi="Agency FB" w:cs="Arial"/>
                <w:color w:val="000000"/>
              </w:rPr>
            </w:pPr>
            <w:r>
              <w:rPr>
                <w:rFonts w:ascii="Agency FB" w:hAnsi="Agency FB" w:cs="Arial"/>
                <w:color w:val="000000"/>
              </w:rPr>
              <w:t>063-2021</w:t>
            </w:r>
          </w:p>
        </w:tc>
      </w:tr>
    </w:tbl>
    <w:p w14:paraId="2990AE09" w14:textId="77777777" w:rsidR="00DF3182" w:rsidRPr="000807E1" w:rsidRDefault="00DF3182" w:rsidP="006F21FA">
      <w:pPr>
        <w:jc w:val="both"/>
        <w:rPr>
          <w:rFonts w:ascii="Agency FB" w:hAnsi="Agency FB" w:cs="Arial"/>
        </w:rPr>
      </w:pPr>
    </w:p>
    <w:p w14:paraId="2E716909" w14:textId="16EA634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>DENOMINACIÓN DE LA CONTRATACIÓN</w:t>
      </w:r>
      <w:r w:rsidRPr="000807E1">
        <w:rPr>
          <w:rFonts w:ascii="Agency FB" w:hAnsi="Agency FB" w:cs="Arial"/>
        </w:rPr>
        <w:t xml:space="preserve">. </w:t>
      </w:r>
    </w:p>
    <w:p w14:paraId="38EF67E5" w14:textId="7348AB89" w:rsidR="00F6384A" w:rsidRDefault="00D571E6" w:rsidP="00D571E6">
      <w:pPr>
        <w:pStyle w:val="Prrafodelista"/>
        <w:jc w:val="both"/>
        <w:rPr>
          <w:rFonts w:ascii="Agency FB" w:hAnsi="Agency FB" w:cstheme="minorHAnsi"/>
          <w:sz w:val="24"/>
          <w:szCs w:val="24"/>
        </w:rPr>
      </w:pPr>
      <w:r w:rsidRPr="006C397A">
        <w:rPr>
          <w:rFonts w:ascii="Agency FB" w:hAnsi="Agency FB" w:cs="Arial"/>
          <w:sz w:val="24"/>
          <w:szCs w:val="24"/>
        </w:rPr>
        <w:t>ADQUISICIÓN DE</w:t>
      </w:r>
      <w:r w:rsidRPr="006C397A">
        <w:rPr>
          <w:rFonts w:ascii="Agency FB" w:hAnsi="Agency FB" w:cstheme="minorHAnsi"/>
          <w:sz w:val="24"/>
          <w:szCs w:val="24"/>
        </w:rPr>
        <w:t xml:space="preserve"> </w:t>
      </w:r>
      <w:r w:rsidR="0071090C">
        <w:rPr>
          <w:rFonts w:ascii="Agency FB" w:hAnsi="Agency FB" w:cstheme="minorHAnsi"/>
          <w:sz w:val="24"/>
          <w:szCs w:val="24"/>
        </w:rPr>
        <w:t>TARJETA DE VIDEO</w:t>
      </w:r>
    </w:p>
    <w:p w14:paraId="45E99E21" w14:textId="77777777" w:rsidR="00B841CE" w:rsidRPr="00D571E6" w:rsidRDefault="00B841CE" w:rsidP="00D571E6">
      <w:pPr>
        <w:pStyle w:val="Prrafodelista"/>
        <w:jc w:val="both"/>
        <w:rPr>
          <w:rFonts w:eastAsia="Times New Roman" w:cstheme="minorHAnsi"/>
          <w:sz w:val="24"/>
          <w:szCs w:val="24"/>
          <w:lang w:eastAsia="es-PE"/>
        </w:rPr>
      </w:pPr>
    </w:p>
    <w:p w14:paraId="111755F9" w14:textId="61CD9B64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>FINALIDAD PUBLICA.</w:t>
      </w: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</w:t>
      </w:r>
    </w:p>
    <w:p w14:paraId="27CF295D" w14:textId="2E643F77" w:rsidR="00DF3182" w:rsidRDefault="00D571E6" w:rsidP="00D571E6">
      <w:pPr>
        <w:pStyle w:val="Prrafodelista"/>
        <w:jc w:val="both"/>
        <w:rPr>
          <w:rFonts w:ascii="Agency FB" w:hAnsi="Agency FB" w:cs="Arial"/>
          <w:color w:val="000000"/>
        </w:rPr>
      </w:pPr>
      <w:r w:rsidRPr="006C397A">
        <w:rPr>
          <w:rFonts w:ascii="Agency FB" w:hAnsi="Agency FB" w:cs="Arial"/>
          <w:sz w:val="24"/>
          <w:szCs w:val="24"/>
        </w:rPr>
        <w:t>ADQUISICIÓN DE</w:t>
      </w:r>
      <w:r w:rsidRPr="006C397A">
        <w:rPr>
          <w:rFonts w:ascii="Agency FB" w:hAnsi="Agency FB" w:cstheme="minorHAnsi"/>
          <w:sz w:val="24"/>
          <w:szCs w:val="24"/>
        </w:rPr>
        <w:t xml:space="preserve"> </w:t>
      </w:r>
      <w:r w:rsidR="0071090C">
        <w:rPr>
          <w:rFonts w:ascii="Agency FB" w:hAnsi="Agency FB" w:cstheme="minorHAnsi"/>
          <w:sz w:val="24"/>
          <w:szCs w:val="24"/>
        </w:rPr>
        <w:t>TARJETA DE VIDEO</w:t>
      </w:r>
      <w:r w:rsidR="0071090C" w:rsidRPr="00D571E6">
        <w:rPr>
          <w:rFonts w:ascii="Agency FB" w:hAnsi="Agency FB" w:cs="Arial"/>
          <w:color w:val="222222"/>
          <w:lang w:eastAsia="es-MX"/>
        </w:rPr>
        <w:t xml:space="preserve"> </w:t>
      </w:r>
      <w:r w:rsidR="000E046B" w:rsidRPr="00D571E6">
        <w:rPr>
          <w:rFonts w:ascii="Agency FB" w:hAnsi="Agency FB" w:cs="Arial"/>
          <w:color w:val="222222"/>
          <w:lang w:eastAsia="es-MX"/>
        </w:rPr>
        <w:t xml:space="preserve">PARA EL PROYECTO </w:t>
      </w:r>
      <w:r w:rsidR="000E046B" w:rsidRPr="00D571E6">
        <w:rPr>
          <w:rFonts w:ascii="Agency FB" w:hAnsi="Agency FB" w:cs="Arial"/>
          <w:color w:val="000000"/>
        </w:rPr>
        <w:t>“</w:t>
      </w:r>
      <w:r w:rsidR="000E046B" w:rsidRPr="00D571E6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0E046B" w:rsidRPr="00D571E6">
        <w:rPr>
          <w:rFonts w:ascii="Agency FB" w:eastAsia="Calibri" w:hAnsi="Agency FB" w:cs="Arial"/>
          <w:lang w:eastAsia="es-ES"/>
        </w:rPr>
        <w:t>N°</w:t>
      </w:r>
      <w:proofErr w:type="spellEnd"/>
      <w:r w:rsidR="000E046B" w:rsidRPr="00D571E6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0E046B" w:rsidRPr="00D571E6">
        <w:rPr>
          <w:rFonts w:ascii="Agency FB" w:hAnsi="Agency FB" w:cs="Arial"/>
          <w:color w:val="000000"/>
        </w:rPr>
        <w:t>, REGIÓN APURÍMAC.”</w:t>
      </w:r>
    </w:p>
    <w:p w14:paraId="56E38C26" w14:textId="77777777" w:rsidR="00B841CE" w:rsidRPr="00D571E6" w:rsidRDefault="00B841CE" w:rsidP="00D571E6">
      <w:pPr>
        <w:pStyle w:val="Prrafodelista"/>
        <w:jc w:val="both"/>
        <w:rPr>
          <w:rFonts w:eastAsia="Times New Roman" w:cstheme="minorHAnsi"/>
          <w:sz w:val="24"/>
          <w:szCs w:val="24"/>
          <w:lang w:eastAsia="es-PE"/>
        </w:rPr>
      </w:pPr>
    </w:p>
    <w:p w14:paraId="77148B2F" w14:textId="33F2B126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SimSun" w:hAnsi="Agency FB" w:cs="Arial"/>
          <w:b/>
          <w:kern w:val="28"/>
          <w:lang w:eastAsia="es-ES"/>
        </w:rPr>
      </w:pPr>
      <w:r w:rsidRPr="000807E1">
        <w:rPr>
          <w:rFonts w:ascii="Agency FB" w:eastAsia="SimSun" w:hAnsi="Agency FB" w:cs="Arial"/>
          <w:b/>
          <w:kern w:val="28"/>
          <w:lang w:eastAsia="es-ES"/>
        </w:rPr>
        <w:t>OBJETIVOS DE LA CONTRATACIÓN.</w:t>
      </w:r>
    </w:p>
    <w:p w14:paraId="408D9E19" w14:textId="7284786D" w:rsidR="00DF3182" w:rsidRDefault="00DF3182" w:rsidP="00D571E6">
      <w:pPr>
        <w:pStyle w:val="Prrafodelista"/>
        <w:jc w:val="both"/>
        <w:rPr>
          <w:rFonts w:ascii="Agency FB" w:hAnsi="Agency FB" w:cs="Arial"/>
          <w:color w:val="000000"/>
        </w:rPr>
      </w:pPr>
      <w:r w:rsidRPr="000807E1">
        <w:rPr>
          <w:rFonts w:ascii="Agency FB" w:hAnsi="Agency FB" w:cs="Arial"/>
          <w:b/>
        </w:rPr>
        <w:t xml:space="preserve">OBJETIVO GENERAL: </w:t>
      </w:r>
      <w:r w:rsidR="00D571E6" w:rsidRPr="006C397A">
        <w:rPr>
          <w:rFonts w:ascii="Agency FB" w:hAnsi="Agency FB" w:cs="Arial"/>
          <w:sz w:val="24"/>
          <w:szCs w:val="24"/>
        </w:rPr>
        <w:t>ADQUISICIÓN DE</w:t>
      </w:r>
      <w:r w:rsidR="00D571E6" w:rsidRPr="006C397A">
        <w:rPr>
          <w:rFonts w:ascii="Agency FB" w:hAnsi="Agency FB" w:cstheme="minorHAnsi"/>
          <w:sz w:val="24"/>
          <w:szCs w:val="24"/>
        </w:rPr>
        <w:t xml:space="preserve"> </w:t>
      </w:r>
      <w:r w:rsidR="0071090C">
        <w:rPr>
          <w:rFonts w:ascii="Agency FB" w:hAnsi="Agency FB" w:cstheme="minorHAnsi"/>
          <w:sz w:val="24"/>
          <w:szCs w:val="24"/>
        </w:rPr>
        <w:t>TARJETA DE VIDEO</w:t>
      </w:r>
      <w:r w:rsidRPr="00D571E6">
        <w:rPr>
          <w:rFonts w:ascii="Agency FB" w:eastAsia="Lucida Sans Unicode" w:hAnsi="Agency FB" w:cs="Arial"/>
          <w:kern w:val="1"/>
        </w:rPr>
        <w:t>, para</w:t>
      </w:r>
      <w:r w:rsidR="00005A24" w:rsidRPr="00D571E6">
        <w:rPr>
          <w:rFonts w:ascii="Agency FB" w:eastAsia="Lucida Sans Unicode" w:hAnsi="Agency FB" w:cs="Arial"/>
          <w:kern w:val="1"/>
        </w:rPr>
        <w:t xml:space="preserve"> continuar con la ejecución física del proyecto </w:t>
      </w:r>
      <w:r w:rsidR="00005A24" w:rsidRPr="00D571E6">
        <w:rPr>
          <w:rFonts w:ascii="Agency FB" w:hAnsi="Agency FB" w:cs="Arial"/>
          <w:color w:val="000000"/>
        </w:rPr>
        <w:t>“</w:t>
      </w:r>
      <w:r w:rsidR="00005A24" w:rsidRPr="00D571E6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005A24" w:rsidRPr="00D571E6">
        <w:rPr>
          <w:rFonts w:ascii="Agency FB" w:eastAsia="Calibri" w:hAnsi="Agency FB" w:cs="Arial"/>
          <w:lang w:eastAsia="es-ES"/>
        </w:rPr>
        <w:t>N°</w:t>
      </w:r>
      <w:proofErr w:type="spellEnd"/>
      <w:r w:rsidR="00005A24" w:rsidRPr="00D571E6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005A24" w:rsidRPr="00D571E6">
        <w:rPr>
          <w:rFonts w:ascii="Agency FB" w:hAnsi="Agency FB" w:cs="Arial"/>
          <w:color w:val="000000"/>
        </w:rPr>
        <w:t>, REGIÓN APURÍMAC.”</w:t>
      </w:r>
    </w:p>
    <w:p w14:paraId="5F0CD9A5" w14:textId="77777777" w:rsidR="00B841CE" w:rsidRPr="00D571E6" w:rsidRDefault="00B841CE" w:rsidP="00D571E6">
      <w:pPr>
        <w:pStyle w:val="Prrafodelista"/>
        <w:jc w:val="both"/>
        <w:rPr>
          <w:rFonts w:eastAsia="Times New Roman" w:cstheme="minorHAnsi"/>
          <w:sz w:val="24"/>
          <w:szCs w:val="24"/>
          <w:lang w:eastAsia="es-PE"/>
        </w:rPr>
      </w:pPr>
    </w:p>
    <w:p w14:paraId="0082BD60" w14:textId="0B066616" w:rsidR="00DF3182" w:rsidRDefault="00DF3182" w:rsidP="006F21FA">
      <w:pPr>
        <w:pStyle w:val="Prrafodelista"/>
        <w:jc w:val="both"/>
        <w:rPr>
          <w:rFonts w:ascii="Agency FB" w:hAnsi="Agency FB" w:cs="Arial"/>
          <w:color w:val="000000"/>
        </w:rPr>
      </w:pPr>
      <w:r w:rsidRPr="000807E1">
        <w:rPr>
          <w:rFonts w:ascii="Agency FB" w:hAnsi="Agency FB" w:cs="Arial"/>
          <w:b/>
        </w:rPr>
        <w:t xml:space="preserve">OBJETIVO ESPECIFICO:  </w:t>
      </w:r>
      <w:r w:rsidR="00D571E6" w:rsidRPr="006C397A">
        <w:rPr>
          <w:rFonts w:ascii="Agency FB" w:hAnsi="Agency FB" w:cs="Arial"/>
          <w:sz w:val="24"/>
          <w:szCs w:val="24"/>
        </w:rPr>
        <w:t>ADQUISICIÓN DE</w:t>
      </w:r>
      <w:r w:rsidR="00D571E6" w:rsidRPr="006C397A">
        <w:rPr>
          <w:rFonts w:ascii="Agency FB" w:hAnsi="Agency FB" w:cstheme="minorHAnsi"/>
          <w:sz w:val="24"/>
          <w:szCs w:val="24"/>
        </w:rPr>
        <w:t xml:space="preserve"> </w:t>
      </w:r>
      <w:r w:rsidR="00D571E6">
        <w:rPr>
          <w:rFonts w:ascii="Agency FB" w:hAnsi="Agency FB" w:cstheme="minorHAnsi"/>
          <w:sz w:val="24"/>
          <w:szCs w:val="24"/>
        </w:rPr>
        <w:t xml:space="preserve">MOBILIARIO DE METAL </w:t>
      </w:r>
      <w:r w:rsidR="00D571E6" w:rsidRPr="00B82737">
        <w:rPr>
          <w:rFonts w:ascii="Agency FB" w:hAnsi="Agency FB" w:cstheme="minorHAnsi"/>
          <w:sz w:val="24"/>
          <w:szCs w:val="24"/>
        </w:rPr>
        <w:t>LOCKERS</w:t>
      </w:r>
      <w:r w:rsidR="00F6384A" w:rsidRPr="00D571E6">
        <w:rPr>
          <w:rFonts w:ascii="Agency FB" w:hAnsi="Agency FB" w:cs="Arial"/>
          <w:color w:val="000000"/>
          <w:lang w:eastAsia="es-PE"/>
        </w:rPr>
        <w:t xml:space="preserve">, para realizar </w:t>
      </w:r>
      <w:r w:rsidR="00D571E6">
        <w:rPr>
          <w:rFonts w:ascii="Agency FB" w:hAnsi="Agency FB" w:cs="Arial"/>
          <w:color w:val="000000"/>
          <w:lang w:eastAsia="es-PE"/>
        </w:rPr>
        <w:t xml:space="preserve">equipamiento </w:t>
      </w:r>
      <w:r w:rsidR="00F6384A" w:rsidRPr="00D571E6">
        <w:rPr>
          <w:rFonts w:ascii="Agency FB" w:hAnsi="Agency FB" w:cs="Arial"/>
          <w:color w:val="000000"/>
          <w:lang w:eastAsia="es-PE"/>
        </w:rPr>
        <w:t>de la infraestructura del</w:t>
      </w:r>
      <w:r w:rsidR="001A65BA" w:rsidRPr="00D571E6">
        <w:rPr>
          <w:rFonts w:ascii="Agency FB" w:eastAsia="Lucida Sans Unicode" w:hAnsi="Agency FB" w:cs="Arial"/>
          <w:kern w:val="1"/>
        </w:rPr>
        <w:t xml:space="preserve"> proyecto </w:t>
      </w:r>
      <w:r w:rsidR="001A65BA" w:rsidRPr="00D571E6">
        <w:rPr>
          <w:rFonts w:ascii="Agency FB" w:hAnsi="Agency FB" w:cs="Arial"/>
          <w:color w:val="000000"/>
        </w:rPr>
        <w:t>“</w:t>
      </w:r>
      <w:r w:rsidR="001A65BA" w:rsidRPr="00D571E6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1A65BA" w:rsidRPr="00D571E6">
        <w:rPr>
          <w:rFonts w:ascii="Agency FB" w:eastAsia="Calibri" w:hAnsi="Agency FB" w:cs="Arial"/>
          <w:lang w:eastAsia="es-ES"/>
        </w:rPr>
        <w:t>N°</w:t>
      </w:r>
      <w:proofErr w:type="spellEnd"/>
      <w:r w:rsidR="001A65BA" w:rsidRPr="00D571E6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1A65BA" w:rsidRPr="00D571E6">
        <w:rPr>
          <w:rFonts w:ascii="Agency FB" w:hAnsi="Agency FB" w:cs="Arial"/>
          <w:color w:val="000000"/>
        </w:rPr>
        <w:t>, REGIÓN APURÍMAC.”</w:t>
      </w:r>
    </w:p>
    <w:p w14:paraId="0F8716FD" w14:textId="77777777" w:rsidR="00B841CE" w:rsidRPr="000807E1" w:rsidRDefault="00B841CE" w:rsidP="006F21FA">
      <w:pPr>
        <w:pStyle w:val="Prrafodelista"/>
        <w:jc w:val="both"/>
        <w:rPr>
          <w:rFonts w:ascii="Agency FB" w:eastAsia="SimSun" w:hAnsi="Agency FB" w:cs="Arial"/>
          <w:b/>
          <w:kern w:val="28"/>
          <w:lang w:eastAsia="es-ES"/>
        </w:rPr>
      </w:pPr>
    </w:p>
    <w:p w14:paraId="30DA2F45" w14:textId="45F7AAC1" w:rsidR="005F70CB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CARACTERÍSTICAS TÉCNICAS.</w:t>
      </w:r>
    </w:p>
    <w:tbl>
      <w:tblPr>
        <w:tblStyle w:val="Tablaconcuadrcula"/>
        <w:tblW w:w="793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421"/>
        <w:gridCol w:w="1602"/>
        <w:gridCol w:w="812"/>
        <w:gridCol w:w="851"/>
        <w:gridCol w:w="4252"/>
      </w:tblGrid>
      <w:tr w:rsidR="00BB094B" w:rsidRPr="00C60371" w14:paraId="79BE9D40" w14:textId="77777777" w:rsidTr="00816E38">
        <w:trPr>
          <w:trHeight w:val="558"/>
        </w:trPr>
        <w:tc>
          <w:tcPr>
            <w:tcW w:w="421" w:type="dxa"/>
            <w:hideMark/>
          </w:tcPr>
          <w:p w14:paraId="47FE01B0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proofErr w:type="spellStart"/>
            <w:r w:rsidRPr="005846ED">
              <w:rPr>
                <w:rFonts w:ascii="Agency FB" w:hAnsi="Agency FB" w:cstheme="minorHAnsi"/>
                <w:b/>
                <w:sz w:val="18"/>
              </w:rPr>
              <w:t>N°</w:t>
            </w:r>
            <w:proofErr w:type="spellEnd"/>
          </w:p>
        </w:tc>
        <w:tc>
          <w:tcPr>
            <w:tcW w:w="1602" w:type="dxa"/>
            <w:hideMark/>
          </w:tcPr>
          <w:p w14:paraId="76939C18" w14:textId="77777777" w:rsidR="00BB094B" w:rsidRPr="005846ED" w:rsidRDefault="00BB094B" w:rsidP="009C53CE">
            <w:pPr>
              <w:jc w:val="both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DENOMINACION DEL BIEN.</w:t>
            </w:r>
          </w:p>
        </w:tc>
        <w:tc>
          <w:tcPr>
            <w:tcW w:w="812" w:type="dxa"/>
            <w:hideMark/>
          </w:tcPr>
          <w:p w14:paraId="17D838C9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UNIDAD DE MEDIDA</w:t>
            </w:r>
          </w:p>
        </w:tc>
        <w:tc>
          <w:tcPr>
            <w:tcW w:w="851" w:type="dxa"/>
            <w:hideMark/>
          </w:tcPr>
          <w:p w14:paraId="5D07386E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CANTIDAD</w:t>
            </w:r>
          </w:p>
        </w:tc>
        <w:tc>
          <w:tcPr>
            <w:tcW w:w="4252" w:type="dxa"/>
          </w:tcPr>
          <w:p w14:paraId="790CC3C0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DETALLE DE LAS CARACTERISTICAS TECNICAS.</w:t>
            </w:r>
          </w:p>
        </w:tc>
      </w:tr>
      <w:tr w:rsidR="00BB094B" w:rsidRPr="00C60371" w14:paraId="6E86429B" w14:textId="77777777" w:rsidTr="00816E38">
        <w:trPr>
          <w:trHeight w:val="228"/>
        </w:trPr>
        <w:tc>
          <w:tcPr>
            <w:tcW w:w="421" w:type="dxa"/>
            <w:noWrap/>
            <w:vAlign w:val="center"/>
          </w:tcPr>
          <w:p w14:paraId="20A38DDF" w14:textId="77777777" w:rsidR="00BB094B" w:rsidRPr="00C60371" w:rsidRDefault="00BB094B" w:rsidP="009C53CE">
            <w:pP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 w:rsidRPr="00C60371"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  <w:t>1</w:t>
            </w:r>
          </w:p>
        </w:tc>
        <w:tc>
          <w:tcPr>
            <w:tcW w:w="1602" w:type="dxa"/>
            <w:vAlign w:val="center"/>
          </w:tcPr>
          <w:p w14:paraId="3D8673F6" w14:textId="3294D421" w:rsidR="00BB094B" w:rsidRPr="00C60371" w:rsidRDefault="0071090C" w:rsidP="009C53CE">
            <w:pP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>
              <w:rPr>
                <w:rFonts w:ascii="Agency FB" w:hAnsi="Agency FB" w:cstheme="minorHAnsi"/>
                <w:sz w:val="24"/>
                <w:szCs w:val="24"/>
              </w:rPr>
              <w:t>TARJETA DE VIDEO</w:t>
            </w:r>
          </w:p>
        </w:tc>
        <w:tc>
          <w:tcPr>
            <w:tcW w:w="812" w:type="dxa"/>
            <w:noWrap/>
            <w:vAlign w:val="center"/>
          </w:tcPr>
          <w:p w14:paraId="6A1B76F0" w14:textId="77777777" w:rsidR="00BB094B" w:rsidRPr="00C60371" w:rsidRDefault="00BB094B" w:rsidP="009C53CE">
            <w:pP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  <w:t>Unidad</w:t>
            </w:r>
          </w:p>
        </w:tc>
        <w:tc>
          <w:tcPr>
            <w:tcW w:w="851" w:type="dxa"/>
            <w:noWrap/>
            <w:vAlign w:val="center"/>
          </w:tcPr>
          <w:p w14:paraId="3AAEB579" w14:textId="4C409E9F" w:rsidR="00BB094B" w:rsidRPr="00C60371" w:rsidRDefault="00816E38" w:rsidP="009C53CE">
            <w:pPr>
              <w:jc w:val="center"/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  <w:tab/>
            </w:r>
          </w:p>
        </w:tc>
        <w:tc>
          <w:tcPr>
            <w:tcW w:w="4252" w:type="dxa"/>
          </w:tcPr>
          <w:p w14:paraId="19270911" w14:textId="3CB6A39A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Núcleos</w:t>
            </w:r>
            <w:r w:rsidRPr="0071090C">
              <w:rPr>
                <w:rFonts w:ascii="Agency FB" w:hAnsi="Agency FB"/>
                <w:sz w:val="20"/>
                <w:szCs w:val="20"/>
                <w:lang w:val="es-ES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 xml:space="preserve">6144 </w:t>
            </w:r>
            <w:proofErr w:type="spellStart"/>
            <w:r w:rsidRPr="0071090C">
              <w:rPr>
                <w:rFonts w:ascii="Agency FB" w:hAnsi="Agency FB"/>
                <w:sz w:val="20"/>
                <w:szCs w:val="20"/>
              </w:rPr>
              <w:t>Units</w:t>
            </w:r>
            <w:proofErr w:type="spellEnd"/>
            <w:r w:rsidR="00F031B0">
              <w:rPr>
                <w:rFonts w:ascii="Agency FB" w:hAnsi="Agency FB"/>
                <w:sz w:val="20"/>
                <w:szCs w:val="20"/>
              </w:rPr>
              <w:t xml:space="preserve"> </w:t>
            </w:r>
            <w:r w:rsidR="007E6607">
              <w:rPr>
                <w:rFonts w:ascii="Agency FB" w:hAnsi="Agency FB"/>
                <w:sz w:val="20"/>
                <w:szCs w:val="20"/>
              </w:rPr>
              <w:t>mínimo</w:t>
            </w:r>
          </w:p>
          <w:p w14:paraId="09939511" w14:textId="1FB3E2DF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Memoria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8GB GDDR6X</w:t>
            </w:r>
            <w:r w:rsidR="00F031B0">
              <w:rPr>
                <w:rFonts w:ascii="Agency FB" w:hAnsi="Agency FB"/>
                <w:sz w:val="20"/>
                <w:szCs w:val="20"/>
              </w:rPr>
              <w:t xml:space="preserve"> o superior</w:t>
            </w:r>
          </w:p>
          <w:p w14:paraId="556C950D" w14:textId="7F204A2C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Norma Bus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PCI Express Gen 4</w:t>
            </w:r>
          </w:p>
          <w:p w14:paraId="419EE745" w14:textId="29E7BAA8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Interfaz de Memoria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256-bit</w:t>
            </w:r>
            <w:r w:rsidR="00F031B0">
              <w:rPr>
                <w:rFonts w:ascii="Agency FB" w:hAnsi="Agency FB"/>
                <w:sz w:val="20"/>
                <w:szCs w:val="20"/>
              </w:rPr>
              <w:t xml:space="preserve"> o superior</w:t>
            </w:r>
          </w:p>
          <w:p w14:paraId="081B09DA" w14:textId="3C532BD0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 xml:space="preserve">Velocidad </w:t>
            </w:r>
            <w:proofErr w:type="spellStart"/>
            <w:r w:rsidRPr="0071090C">
              <w:rPr>
                <w:rFonts w:ascii="Agency FB" w:hAnsi="Agency FB"/>
                <w:sz w:val="20"/>
                <w:szCs w:val="20"/>
              </w:rPr>
              <w:t>clock</w:t>
            </w:r>
            <w:proofErr w:type="spellEnd"/>
            <w:r w:rsidRPr="0071090C">
              <w:rPr>
                <w:rFonts w:ascii="Agency FB" w:hAnsi="Agency FB"/>
                <w:sz w:val="20"/>
                <w:szCs w:val="20"/>
              </w:rPr>
              <w:t xml:space="preserve"> núcleo (MHz)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Boost:1800 MHz</w:t>
            </w:r>
            <w:r w:rsidR="00F031B0">
              <w:rPr>
                <w:rFonts w:ascii="Agency FB" w:hAnsi="Agency FB"/>
                <w:sz w:val="20"/>
                <w:szCs w:val="20"/>
              </w:rPr>
              <w:t xml:space="preserve"> o </w:t>
            </w:r>
            <w:proofErr w:type="spellStart"/>
            <w:r w:rsidR="00F031B0">
              <w:rPr>
                <w:rFonts w:ascii="Agency FB" w:hAnsi="Agency FB"/>
                <w:sz w:val="20"/>
                <w:szCs w:val="20"/>
              </w:rPr>
              <w:t>sup</w:t>
            </w:r>
            <w:proofErr w:type="spellEnd"/>
            <w:r w:rsidR="00F031B0">
              <w:rPr>
                <w:rFonts w:ascii="Agency FB" w:hAnsi="Agency FB"/>
                <w:sz w:val="20"/>
                <w:szCs w:val="20"/>
              </w:rPr>
              <w:t>.</w:t>
            </w:r>
          </w:p>
          <w:p w14:paraId="1055A420" w14:textId="6C7E46FD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 xml:space="preserve">Velocidad </w:t>
            </w:r>
            <w:proofErr w:type="spellStart"/>
            <w:r w:rsidRPr="0071090C">
              <w:rPr>
                <w:rFonts w:ascii="Agency FB" w:hAnsi="Agency FB"/>
                <w:sz w:val="20"/>
                <w:szCs w:val="20"/>
              </w:rPr>
              <w:t>clock</w:t>
            </w:r>
            <w:proofErr w:type="spellEnd"/>
            <w:r w:rsidRPr="0071090C">
              <w:rPr>
                <w:rFonts w:ascii="Agency FB" w:hAnsi="Agency FB"/>
                <w:sz w:val="20"/>
                <w:szCs w:val="20"/>
              </w:rPr>
              <w:t xml:space="preserve"> memoria (MHz)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19 Gbps</w:t>
            </w:r>
            <w:r w:rsidR="00F031B0">
              <w:rPr>
                <w:rFonts w:ascii="Agency FB" w:hAnsi="Agency FB"/>
                <w:sz w:val="20"/>
                <w:szCs w:val="20"/>
              </w:rPr>
              <w:t xml:space="preserve"> o superior</w:t>
            </w:r>
          </w:p>
          <w:p w14:paraId="40860E61" w14:textId="02DFAB9A" w:rsidR="0071090C" w:rsidRPr="0071090C" w:rsidRDefault="00F031B0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>
              <w:rPr>
                <w:rFonts w:ascii="Agency FB" w:hAnsi="Agency FB"/>
                <w:sz w:val="20"/>
                <w:szCs w:val="20"/>
              </w:rPr>
              <w:t>Numero</w:t>
            </w:r>
            <w:r w:rsidR="0071090C" w:rsidRPr="0071090C">
              <w:rPr>
                <w:rFonts w:ascii="Agency FB" w:hAnsi="Agency FB"/>
                <w:sz w:val="20"/>
                <w:szCs w:val="20"/>
              </w:rPr>
              <w:t xml:space="preserve"> de pantallas</w:t>
            </w:r>
            <w:r w:rsidR="0071090C" w:rsidRPr="0071090C">
              <w:rPr>
                <w:rFonts w:ascii="Agency FB" w:hAnsi="Agency FB"/>
                <w:sz w:val="20"/>
                <w:szCs w:val="20"/>
              </w:rPr>
              <w:t>:</w:t>
            </w:r>
            <w:r w:rsidR="0071090C" w:rsidRPr="0071090C">
              <w:rPr>
                <w:rFonts w:ascii="Agency FB" w:hAnsi="Agency FB"/>
                <w:sz w:val="20"/>
                <w:szCs w:val="20"/>
              </w:rPr>
              <w:tab/>
              <w:t>4</w:t>
            </w:r>
            <w:r>
              <w:rPr>
                <w:rFonts w:ascii="Agency FB" w:hAnsi="Agency FB"/>
                <w:sz w:val="20"/>
                <w:szCs w:val="20"/>
              </w:rPr>
              <w:t xml:space="preserve"> como </w:t>
            </w:r>
            <w:r w:rsidR="007E6607">
              <w:rPr>
                <w:rFonts w:ascii="Agency FB" w:hAnsi="Agency FB"/>
                <w:sz w:val="20"/>
                <w:szCs w:val="20"/>
              </w:rPr>
              <w:t>mínimo</w:t>
            </w:r>
          </w:p>
          <w:p w14:paraId="71E28643" w14:textId="5C896436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Tecnología G-SYNC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</w:r>
            <w:r w:rsidRPr="0071090C">
              <w:rPr>
                <w:rFonts w:ascii="Agency FB" w:hAnsi="Agency FB"/>
                <w:sz w:val="20"/>
                <w:szCs w:val="20"/>
              </w:rPr>
              <w:t>si</w:t>
            </w:r>
          </w:p>
          <w:p w14:paraId="1A45AF2E" w14:textId="52711654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 xml:space="preserve">Adaptive Vertical </w:t>
            </w:r>
            <w:proofErr w:type="spellStart"/>
            <w:r w:rsidRPr="0071090C">
              <w:rPr>
                <w:rFonts w:ascii="Agency FB" w:hAnsi="Agency FB"/>
                <w:sz w:val="20"/>
                <w:szCs w:val="20"/>
              </w:rPr>
              <w:t>Sync</w:t>
            </w:r>
            <w:proofErr w:type="spellEnd"/>
            <w:r w:rsidR="00816E38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</w:r>
            <w:r w:rsidRPr="0071090C">
              <w:rPr>
                <w:rFonts w:ascii="Agency FB" w:hAnsi="Agency FB"/>
                <w:sz w:val="20"/>
                <w:szCs w:val="20"/>
              </w:rPr>
              <w:t>si</w:t>
            </w:r>
          </w:p>
          <w:p w14:paraId="7E5E2E7B" w14:textId="29D928F7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Soporte HDCP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</w:r>
            <w:r w:rsidRPr="0071090C">
              <w:rPr>
                <w:rFonts w:ascii="Agency FB" w:hAnsi="Agency FB"/>
                <w:sz w:val="20"/>
                <w:szCs w:val="20"/>
              </w:rPr>
              <w:t>si</w:t>
            </w:r>
          </w:p>
          <w:p w14:paraId="7E2A1C6A" w14:textId="45E5B37F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Consumo (W)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290 W</w:t>
            </w:r>
            <w:r w:rsidR="00F031B0">
              <w:rPr>
                <w:rFonts w:ascii="Agency FB" w:hAnsi="Agency FB"/>
                <w:sz w:val="20"/>
                <w:szCs w:val="20"/>
              </w:rPr>
              <w:t xml:space="preserve"> promedio</w:t>
            </w:r>
          </w:p>
          <w:p w14:paraId="309118E7" w14:textId="3A825D7E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Salida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DisplayPort x 3 (v</w:t>
            </w:r>
            <w:proofErr w:type="gramStart"/>
            <w:r w:rsidRPr="0071090C">
              <w:rPr>
                <w:rFonts w:ascii="Agency FB" w:hAnsi="Agency FB"/>
                <w:sz w:val="20"/>
                <w:szCs w:val="20"/>
              </w:rPr>
              <w:t>1.4a</w:t>
            </w:r>
            <w:proofErr w:type="gramEnd"/>
            <w:r w:rsidRPr="0071090C">
              <w:rPr>
                <w:rFonts w:ascii="Agency FB" w:hAnsi="Agency FB"/>
                <w:sz w:val="20"/>
                <w:szCs w:val="20"/>
              </w:rPr>
              <w:t>) HDMI x 1 (</w:t>
            </w:r>
            <w:proofErr w:type="spellStart"/>
            <w:r w:rsidRPr="0071090C">
              <w:rPr>
                <w:rFonts w:ascii="Agency FB" w:hAnsi="Agency FB"/>
                <w:sz w:val="20"/>
                <w:szCs w:val="20"/>
              </w:rPr>
              <w:t>Supports</w:t>
            </w:r>
            <w:proofErr w:type="spellEnd"/>
            <w:r w:rsidRPr="0071090C">
              <w:rPr>
                <w:rFonts w:ascii="Agency FB" w:hAnsi="Agency FB"/>
                <w:sz w:val="20"/>
                <w:szCs w:val="20"/>
              </w:rPr>
              <w:t xml:space="preserve"> 4K</w:t>
            </w:r>
            <w:r w:rsidRPr="0071090C">
              <w:rPr>
                <w:rFonts w:ascii="Agency FB" w:hAnsi="Agency FB"/>
                <w:sz w:val="20"/>
                <w:szCs w:val="20"/>
              </w:rPr>
              <w:t xml:space="preserve"> </w:t>
            </w:r>
            <w:r w:rsidRPr="0071090C">
              <w:rPr>
                <w:rFonts w:ascii="Agency FB" w:hAnsi="Agency FB"/>
                <w:sz w:val="20"/>
                <w:szCs w:val="20"/>
              </w:rPr>
              <w:t xml:space="preserve">120Hz as </w:t>
            </w:r>
            <w:proofErr w:type="spellStart"/>
            <w:r w:rsidRPr="0071090C">
              <w:rPr>
                <w:rFonts w:ascii="Agency FB" w:hAnsi="Agency FB"/>
                <w:sz w:val="20"/>
                <w:szCs w:val="20"/>
              </w:rPr>
              <w:t>specified</w:t>
            </w:r>
            <w:proofErr w:type="spellEnd"/>
            <w:r w:rsidRPr="0071090C">
              <w:rPr>
                <w:rFonts w:ascii="Agency FB" w:hAnsi="Agency FB"/>
                <w:sz w:val="20"/>
                <w:szCs w:val="20"/>
              </w:rPr>
              <w:t xml:space="preserve"> in HDMI 2.1)</w:t>
            </w:r>
          </w:p>
          <w:p w14:paraId="49751C46" w14:textId="05753DC8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Alimentación recomendada (W)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750W</w:t>
            </w:r>
            <w:r w:rsidR="003601F7">
              <w:rPr>
                <w:rFonts w:ascii="Agency FB" w:hAnsi="Agency FB"/>
                <w:sz w:val="20"/>
                <w:szCs w:val="20"/>
              </w:rPr>
              <w:t xml:space="preserve"> o menor</w:t>
            </w:r>
          </w:p>
          <w:p w14:paraId="2CCA98C6" w14:textId="66122342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 xml:space="preserve">Virtual </w:t>
            </w:r>
            <w:proofErr w:type="spellStart"/>
            <w:r w:rsidRPr="0071090C">
              <w:rPr>
                <w:rFonts w:ascii="Agency FB" w:hAnsi="Agency FB"/>
                <w:sz w:val="20"/>
                <w:szCs w:val="20"/>
              </w:rPr>
              <w:t>Reality</w:t>
            </w:r>
            <w:proofErr w:type="spellEnd"/>
            <w:r w:rsidRPr="0071090C">
              <w:rPr>
                <w:rFonts w:ascii="Agency FB" w:hAnsi="Agency FB"/>
                <w:sz w:val="20"/>
                <w:szCs w:val="20"/>
              </w:rPr>
              <w:t xml:space="preserve"> </w:t>
            </w:r>
            <w:proofErr w:type="spellStart"/>
            <w:r w:rsidRPr="0071090C">
              <w:rPr>
                <w:rFonts w:ascii="Agency FB" w:hAnsi="Agency FB"/>
                <w:sz w:val="20"/>
                <w:szCs w:val="20"/>
              </w:rPr>
              <w:t>Ready</w:t>
            </w:r>
            <w:proofErr w:type="spellEnd"/>
            <w:r w:rsidRPr="0071090C">
              <w:rPr>
                <w:rFonts w:ascii="Agency FB" w:hAnsi="Agency FB"/>
                <w:sz w:val="20"/>
                <w:szCs w:val="20"/>
              </w:rPr>
              <w:t xml:space="preserve">: </w:t>
            </w:r>
            <w:r w:rsidR="00816E38">
              <w:rPr>
                <w:rFonts w:ascii="Agency FB" w:hAnsi="Agency FB"/>
                <w:sz w:val="20"/>
                <w:szCs w:val="20"/>
              </w:rPr>
              <w:tab/>
            </w:r>
            <w:r w:rsidRPr="0071090C">
              <w:rPr>
                <w:rFonts w:ascii="Agency FB" w:hAnsi="Agency FB"/>
                <w:sz w:val="20"/>
                <w:szCs w:val="20"/>
              </w:rPr>
              <w:t>si</w:t>
            </w:r>
          </w:p>
          <w:p w14:paraId="7353BA9E" w14:textId="4ADF21F8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Resolución máxima digital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7680 x 4320</w:t>
            </w:r>
            <w:r w:rsidR="003601F7">
              <w:rPr>
                <w:rFonts w:ascii="Agency FB" w:hAnsi="Agency FB"/>
                <w:sz w:val="20"/>
                <w:szCs w:val="20"/>
              </w:rPr>
              <w:t xml:space="preserve"> o superior</w:t>
            </w:r>
          </w:p>
          <w:p w14:paraId="6E2B45AB" w14:textId="2809B28F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Conectores de alimentación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8-pin x 2</w:t>
            </w:r>
          </w:p>
          <w:p w14:paraId="0D1C9E25" w14:textId="1713DA43" w:rsidR="0071090C" w:rsidRPr="0071090C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Soporte DirectX Versión</w:t>
            </w:r>
            <w:r w:rsidRPr="0071090C"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12 API</w:t>
            </w:r>
          </w:p>
          <w:p w14:paraId="75CC09E6" w14:textId="5489199E" w:rsidR="0071090C" w:rsidRPr="003601F7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3601F7">
              <w:rPr>
                <w:rFonts w:ascii="Agency FB" w:hAnsi="Agency FB"/>
                <w:sz w:val="20"/>
                <w:szCs w:val="20"/>
              </w:rPr>
              <w:lastRenderedPageBreak/>
              <w:t>Dimensiones (mm)</w:t>
            </w:r>
            <w:r w:rsidRPr="003601F7">
              <w:rPr>
                <w:rFonts w:ascii="Agency FB" w:hAnsi="Agency FB"/>
                <w:sz w:val="20"/>
                <w:szCs w:val="20"/>
              </w:rPr>
              <w:t>:</w:t>
            </w:r>
            <w:r w:rsidRPr="003601F7">
              <w:rPr>
                <w:rFonts w:ascii="Agency FB" w:hAnsi="Agency FB"/>
                <w:sz w:val="20"/>
                <w:szCs w:val="20"/>
              </w:rPr>
              <w:tab/>
              <w:t>305 x 120 x 57 mm</w:t>
            </w:r>
            <w:r w:rsidRPr="003601F7">
              <w:rPr>
                <w:rFonts w:ascii="Agency FB" w:hAnsi="Agency FB"/>
                <w:sz w:val="20"/>
                <w:szCs w:val="20"/>
              </w:rPr>
              <w:t xml:space="preserve"> (</w:t>
            </w:r>
            <w:proofErr w:type="spellStart"/>
            <w:r w:rsidRPr="003601F7">
              <w:rPr>
                <w:rFonts w:ascii="Agency FB" w:hAnsi="Agency FB"/>
                <w:sz w:val="20"/>
                <w:szCs w:val="20"/>
              </w:rPr>
              <w:t>máx</w:t>
            </w:r>
            <w:proofErr w:type="spellEnd"/>
            <w:r w:rsidRPr="003601F7">
              <w:rPr>
                <w:rFonts w:ascii="Agency FB" w:hAnsi="Agency FB"/>
                <w:sz w:val="20"/>
                <w:szCs w:val="20"/>
              </w:rPr>
              <w:t>)</w:t>
            </w:r>
          </w:p>
          <w:p w14:paraId="0F0283C8" w14:textId="1FFFF4AD" w:rsidR="00BB094B" w:rsidRPr="00AD6872" w:rsidRDefault="0071090C" w:rsidP="007E6607">
            <w:pPr>
              <w:pStyle w:val="Prrafodelista"/>
              <w:numPr>
                <w:ilvl w:val="0"/>
                <w:numId w:val="40"/>
              </w:numPr>
              <w:tabs>
                <w:tab w:val="left" w:pos="2299"/>
              </w:tabs>
              <w:ind w:left="139" w:hanging="141"/>
              <w:rPr>
                <w:rFonts w:ascii="Agency FB" w:hAnsi="Agency FB"/>
                <w:sz w:val="20"/>
                <w:szCs w:val="20"/>
              </w:rPr>
            </w:pPr>
            <w:r w:rsidRPr="0071090C">
              <w:rPr>
                <w:rFonts w:ascii="Agency FB" w:hAnsi="Agency FB"/>
                <w:sz w:val="20"/>
                <w:szCs w:val="20"/>
              </w:rPr>
              <w:t>Peso</w:t>
            </w:r>
            <w:r>
              <w:rPr>
                <w:rFonts w:ascii="Agency FB" w:hAnsi="Agency FB"/>
                <w:sz w:val="20"/>
                <w:szCs w:val="20"/>
              </w:rPr>
              <w:t>:</w:t>
            </w:r>
            <w:r w:rsidRPr="0071090C">
              <w:rPr>
                <w:rFonts w:ascii="Agency FB" w:hAnsi="Agency FB"/>
                <w:sz w:val="20"/>
                <w:szCs w:val="20"/>
              </w:rPr>
              <w:tab/>
              <w:t>1160g / 1735g</w:t>
            </w:r>
            <w:r>
              <w:rPr>
                <w:rFonts w:ascii="Agency FB" w:hAnsi="Agency FB"/>
                <w:sz w:val="20"/>
                <w:szCs w:val="20"/>
              </w:rPr>
              <w:t xml:space="preserve"> promedio.</w:t>
            </w:r>
          </w:p>
        </w:tc>
      </w:tr>
    </w:tbl>
    <w:p w14:paraId="495E8D59" w14:textId="77777777" w:rsidR="00BB094B" w:rsidRPr="000807E1" w:rsidRDefault="00BB094B" w:rsidP="00BB094B">
      <w:pPr>
        <w:pStyle w:val="Prrafodelista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</w:p>
    <w:p w14:paraId="78F99649" w14:textId="77777777" w:rsidR="008840F2" w:rsidRPr="0032502E" w:rsidRDefault="008840F2" w:rsidP="008840F2">
      <w:pPr>
        <w:pStyle w:val="Prrafodelista"/>
        <w:keepNext/>
        <w:spacing w:after="0" w:line="240" w:lineRule="auto"/>
        <w:jc w:val="both"/>
        <w:outlineLvl w:val="0"/>
        <w:rPr>
          <w:rFonts w:ascii="Agency FB" w:eastAsia="Times New Roman" w:hAnsi="Agency FB" w:cs="Arial"/>
          <w:color w:val="000000"/>
          <w:sz w:val="24"/>
          <w:szCs w:val="24"/>
          <w:lang w:eastAsia="es-PE"/>
        </w:rPr>
      </w:pPr>
      <w:r>
        <w:rPr>
          <w:rFonts w:ascii="Agency FB" w:eastAsia="Times New Roman" w:hAnsi="Agency FB" w:cs="Arial"/>
          <w:b/>
          <w:color w:val="000000"/>
          <w:lang w:eastAsia="es-PE"/>
        </w:rPr>
        <w:t xml:space="preserve">       </w:t>
      </w:r>
      <w:r>
        <w:rPr>
          <w:rFonts w:ascii="Agency FB" w:eastAsia="Times New Roman" w:hAnsi="Agency FB" w:cs="Arial"/>
          <w:b/>
          <w:color w:val="000000"/>
          <w:sz w:val="24"/>
          <w:szCs w:val="24"/>
          <w:lang w:eastAsia="es-PE"/>
        </w:rPr>
        <w:t xml:space="preserve">Nota: </w:t>
      </w:r>
      <w:r>
        <w:rPr>
          <w:rFonts w:ascii="Agency FB" w:eastAsia="Times New Roman" w:hAnsi="Agency FB" w:cs="Arial"/>
          <w:color w:val="000000"/>
          <w:sz w:val="24"/>
          <w:szCs w:val="24"/>
          <w:lang w:eastAsia="es-PE"/>
        </w:rPr>
        <w:t>Adjuntar fichas técnicas y/o folletos y/o instructivos y/o catálogos y/o manuales y/u otro documento que demuestre el cumplimiento de las características técnicas solicitadas.</w:t>
      </w:r>
    </w:p>
    <w:p w14:paraId="6E605DAD" w14:textId="1B3C724C" w:rsidR="00DF3182" w:rsidRPr="000807E1" w:rsidRDefault="00DF3182" w:rsidP="008840F2">
      <w:pPr>
        <w:spacing w:after="0"/>
        <w:ind w:left="360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</w:p>
    <w:p w14:paraId="01F6A92B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REGLAMENTOS TÉCNICOS, NORMAS METROLÓGICAS Y/O SANITARIAS NACIONALES.</w:t>
      </w:r>
    </w:p>
    <w:p w14:paraId="6EC478B6" w14:textId="016591DC" w:rsidR="00DF3182" w:rsidRDefault="00C935DA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REGLAMENTO NACIONAL DE EDIFICACIONES.</w:t>
      </w:r>
    </w:p>
    <w:p w14:paraId="30995986" w14:textId="77777777" w:rsidR="00B841CE" w:rsidRPr="000807E1" w:rsidRDefault="00B841CE" w:rsidP="006F21FA">
      <w:pPr>
        <w:pStyle w:val="Prrafodelista"/>
        <w:jc w:val="both"/>
        <w:rPr>
          <w:rFonts w:ascii="Agency FB" w:hAnsi="Agency FB" w:cs="Arial"/>
        </w:rPr>
      </w:pPr>
    </w:p>
    <w:p w14:paraId="0257D0C4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ACONDICIONAMIENTO, MONTAJE O INSTALACIÓN.</w:t>
      </w:r>
    </w:p>
    <w:p w14:paraId="7DF08FF1" w14:textId="77777777" w:rsidR="00DF3182" w:rsidRPr="000807E1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10CF1F38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GARANTÍA COMERCIAL.</w:t>
      </w:r>
    </w:p>
    <w:p w14:paraId="74ED6BE6" w14:textId="3FAC5A44" w:rsidR="00DF3182" w:rsidRPr="000807E1" w:rsidRDefault="007B427A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53515E79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PRESTACIONES ACCESORIAS.</w:t>
      </w:r>
    </w:p>
    <w:p w14:paraId="73A234FA" w14:textId="77777777" w:rsidR="00DF3182" w:rsidRPr="000807E1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30D73FAD" w14:textId="46E50BCD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TRANSPORTE.</w:t>
      </w:r>
    </w:p>
    <w:p w14:paraId="5C029163" w14:textId="169C776B" w:rsidR="005F6043" w:rsidRPr="000807E1" w:rsidRDefault="005F6043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4CB29634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REQUISITOS DEL PROVEEDOR.</w:t>
      </w:r>
    </w:p>
    <w:p w14:paraId="69B868E9" w14:textId="77777777" w:rsidR="001F5F6F" w:rsidRPr="000807E1" w:rsidRDefault="001F5F6F" w:rsidP="006F21FA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El proveedor será persona natural o jurídica sin impedimento para contratar con el estado.</w:t>
      </w:r>
    </w:p>
    <w:p w14:paraId="52C40FF7" w14:textId="060C30CB" w:rsidR="001F5F6F" w:rsidRDefault="001F5F6F" w:rsidP="006565FD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El proveedor deberá estar inscrito en el registro nacional de proveedores (RNP).</w:t>
      </w:r>
    </w:p>
    <w:p w14:paraId="1CB882D3" w14:textId="77777777" w:rsidR="00B841CE" w:rsidRPr="000807E1" w:rsidRDefault="00B841CE" w:rsidP="00B841CE">
      <w:pPr>
        <w:pStyle w:val="Prrafodelista"/>
        <w:jc w:val="both"/>
        <w:rPr>
          <w:rFonts w:ascii="Agency FB" w:hAnsi="Agency FB" w:cs="Arial"/>
        </w:rPr>
      </w:pPr>
    </w:p>
    <w:p w14:paraId="2CCA9765" w14:textId="4993A76E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Calibri" w:hAnsi="Agency FB" w:cs="Arial"/>
          <w:b/>
          <w:color w:val="222222"/>
          <w:lang w:eastAsia="es-MX"/>
        </w:rPr>
      </w:pPr>
      <w:r w:rsidRPr="000807E1">
        <w:rPr>
          <w:rFonts w:ascii="Agency FB" w:eastAsia="Calibri" w:hAnsi="Agency FB" w:cs="Arial"/>
          <w:b/>
          <w:color w:val="222222"/>
          <w:lang w:eastAsia="es-MX"/>
        </w:rPr>
        <w:t xml:space="preserve">LUGAR Y PLAZO DE </w:t>
      </w:r>
      <w:r w:rsidR="00384FBE" w:rsidRPr="000807E1">
        <w:rPr>
          <w:rFonts w:ascii="Agency FB" w:eastAsia="Calibri" w:hAnsi="Agency FB" w:cs="Arial"/>
          <w:b/>
          <w:color w:val="222222"/>
          <w:lang w:eastAsia="es-MX"/>
        </w:rPr>
        <w:t>EJECUCIÓN</w:t>
      </w:r>
      <w:r w:rsidRPr="000807E1">
        <w:rPr>
          <w:rFonts w:ascii="Agency FB" w:eastAsia="Calibri" w:hAnsi="Agency FB" w:cs="Arial"/>
          <w:b/>
          <w:color w:val="222222"/>
          <w:lang w:eastAsia="es-MX"/>
        </w:rPr>
        <w:t>.</w:t>
      </w:r>
    </w:p>
    <w:p w14:paraId="731ECB51" w14:textId="6CB9B210" w:rsidR="00DF3182" w:rsidRPr="000807E1" w:rsidRDefault="00DF3182" w:rsidP="006F21FA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>LUGAR:</w:t>
      </w:r>
      <w:r w:rsidRPr="000807E1">
        <w:rPr>
          <w:rFonts w:ascii="Agency FB" w:eastAsia="Calibri" w:hAnsi="Agency FB" w:cs="Arial"/>
          <w:color w:val="000000"/>
          <w:lang w:eastAsia="es-PE"/>
        </w:rPr>
        <w:t xml:space="preserve"> </w:t>
      </w:r>
      <w:r w:rsidR="00DA22DB" w:rsidRPr="000807E1">
        <w:rPr>
          <w:rFonts w:ascii="Agency FB" w:eastAsia="Calibri" w:hAnsi="Agency FB" w:cs="Arial"/>
          <w:color w:val="000000"/>
          <w:lang w:eastAsia="es-PE"/>
        </w:rPr>
        <w:t xml:space="preserve">EL LUGAR DE ENTREGA SERÁ EN EL ALMACÉN DE LA OBRA: “MEJORAMIENTO DEL SERVICIO EDUCATIVO EN LA I.E.P.  </w:t>
      </w:r>
      <w:proofErr w:type="spellStart"/>
      <w:r w:rsidR="00DA22DB" w:rsidRPr="000807E1">
        <w:rPr>
          <w:rFonts w:ascii="Agency FB" w:eastAsia="Calibri" w:hAnsi="Agency FB" w:cs="Arial"/>
          <w:color w:val="000000"/>
          <w:lang w:eastAsia="es-PE"/>
        </w:rPr>
        <w:t>N°</w:t>
      </w:r>
      <w:proofErr w:type="spellEnd"/>
      <w:r w:rsidR="00DA22DB" w:rsidRPr="000807E1">
        <w:rPr>
          <w:rFonts w:ascii="Agency FB" w:eastAsia="Calibri" w:hAnsi="Agency FB" w:cs="Arial"/>
          <w:color w:val="000000"/>
          <w:lang w:eastAsia="es-PE"/>
        </w:rPr>
        <w:t xml:space="preserve"> 54002 SANTA ROSA E I.E.S. SANTA ROSA, DISTRITO DE ABANCAY, PROVINCIA DE ABANCAY REGIÓN APURÍMAC”, EL HORARIO DE INGRESO PARA PROVEEDORES ES DE 08:00 HASTA 11:30 Y 13:30 HASTA 16:00 DE LUNES A VIERNES Y SABADO DE 08:00AM HASTA 11:30 AM. </w:t>
      </w:r>
    </w:p>
    <w:p w14:paraId="3FF5A9B9" w14:textId="01C2755C" w:rsidR="00DF3182" w:rsidRPr="00741C29" w:rsidRDefault="00DF3182" w:rsidP="00741C29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color w:val="000000"/>
          <w:lang w:eastAsia="es-PE"/>
        </w:rPr>
        <w:t xml:space="preserve">REFERENCIA:  CALLE GARCILAZO S/N, </w:t>
      </w:r>
      <w:r w:rsidR="005E0310">
        <w:rPr>
          <w:rFonts w:ascii="Agency FB" w:eastAsia="Calibri" w:hAnsi="Agency FB" w:cs="Arial"/>
          <w:color w:val="000000"/>
          <w:lang w:eastAsia="es-PE"/>
        </w:rPr>
        <w:t xml:space="preserve">CON ESQUINA SAMANEZ OCAMPO </w:t>
      </w:r>
      <w:r w:rsidRPr="000807E1">
        <w:rPr>
          <w:rFonts w:ascii="Agency FB" w:eastAsia="Calibri" w:hAnsi="Agency FB" w:cs="Arial"/>
          <w:color w:val="000000"/>
          <w:lang w:eastAsia="es-PE"/>
        </w:rPr>
        <w:t>ABANCAY, PROVINCIA DE ABANCAY, DEPARTAMENTO DE APURÍMAC.</w:t>
      </w:r>
    </w:p>
    <w:p w14:paraId="233FD93A" w14:textId="4C8995D7" w:rsidR="005F6043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 xml:space="preserve"> PLAZO</w:t>
      </w:r>
      <w:r w:rsidR="008840F2">
        <w:rPr>
          <w:rFonts w:ascii="Agency FB" w:eastAsia="Calibri" w:hAnsi="Agency FB" w:cs="Arial"/>
          <w:color w:val="000000"/>
          <w:lang w:eastAsia="es-PE"/>
        </w:rPr>
        <w:t xml:space="preserve">: EL PLAZO DE ENTREGA SERA DE </w:t>
      </w:r>
      <w:r w:rsidR="00816E38">
        <w:rPr>
          <w:rFonts w:ascii="Agency FB" w:eastAsia="Calibri" w:hAnsi="Agency FB" w:cs="Arial"/>
          <w:color w:val="000000"/>
          <w:lang w:eastAsia="es-PE"/>
        </w:rPr>
        <w:t>5</w:t>
      </w:r>
      <w:r w:rsidRPr="000807E1">
        <w:rPr>
          <w:rFonts w:ascii="Agency FB" w:eastAsia="Calibri" w:hAnsi="Agency FB" w:cs="Arial"/>
          <w:color w:val="000000"/>
          <w:lang w:eastAsia="es-PE"/>
        </w:rPr>
        <w:t xml:space="preserve"> DÍAS CALENDARIOS CONTADOS HA PARTIR DEL DÍA SIGUIENTE DE NOTIFICADA LA ORDEN DE COMPRA.</w:t>
      </w:r>
    </w:p>
    <w:p w14:paraId="55464035" w14:textId="77777777" w:rsidR="00B841CE" w:rsidRPr="000807E1" w:rsidRDefault="00B841CE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29564C47" w14:textId="0398E3CD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Calibri" w:hAnsi="Agency FB" w:cs="Arial"/>
          <w:b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>RECEPCIÓN Y CONFORMIDAD.</w:t>
      </w:r>
    </w:p>
    <w:p w14:paraId="1DB697ED" w14:textId="473138CB" w:rsidR="00DF3182" w:rsidRPr="000807E1" w:rsidRDefault="00DF3182" w:rsidP="006F21FA">
      <w:pPr>
        <w:pStyle w:val="Prrafodelista"/>
        <w:spacing w:line="276" w:lineRule="auto"/>
        <w:jc w:val="both"/>
        <w:rPr>
          <w:rFonts w:ascii="Agency FB" w:eastAsia="Agency FB" w:hAnsi="Agency FB" w:cs="Arial"/>
        </w:rPr>
      </w:pPr>
      <w:r w:rsidRPr="000807E1">
        <w:rPr>
          <w:rFonts w:ascii="Agency FB" w:eastAsia="Agency FB" w:hAnsi="Agency FB" w:cs="Arial"/>
          <w:b/>
        </w:rPr>
        <w:t xml:space="preserve">A) </w:t>
      </w:r>
      <w:r w:rsidR="00384FBE" w:rsidRPr="000807E1">
        <w:rPr>
          <w:rFonts w:ascii="Agency FB" w:eastAsia="Agency FB" w:hAnsi="Agency FB" w:cs="Arial"/>
          <w:b/>
        </w:rPr>
        <w:t>RECEPCIÓN</w:t>
      </w:r>
      <w:r w:rsidRPr="000807E1">
        <w:rPr>
          <w:rFonts w:ascii="Agency FB" w:eastAsia="Agency FB" w:hAnsi="Agency FB" w:cs="Arial"/>
          <w:b/>
        </w:rPr>
        <w:t>:</w:t>
      </w:r>
      <w:r w:rsidRPr="000807E1">
        <w:rPr>
          <w:rFonts w:ascii="Agency FB" w:eastAsia="Agency FB" w:hAnsi="Agency FB" w:cs="Arial"/>
        </w:rPr>
        <w:t xml:space="preserve"> La recepción de los bienes será a carg</w:t>
      </w:r>
      <w:r w:rsidR="00DA61DF" w:rsidRPr="000807E1">
        <w:rPr>
          <w:rFonts w:ascii="Agency FB" w:eastAsia="Agency FB" w:hAnsi="Agency FB" w:cs="Arial"/>
        </w:rPr>
        <w:t>o del responsable del almacén</w:t>
      </w:r>
      <w:r w:rsidR="008840F2">
        <w:rPr>
          <w:rFonts w:ascii="Agency FB" w:eastAsia="Agency FB" w:hAnsi="Agency FB" w:cs="Arial"/>
        </w:rPr>
        <w:t xml:space="preserve"> y especialista en instalaciones especiales</w:t>
      </w:r>
      <w:r w:rsidR="005B2745" w:rsidRPr="000807E1">
        <w:rPr>
          <w:rFonts w:ascii="Agency FB" w:eastAsia="Agency FB" w:hAnsi="Agency FB" w:cs="Arial"/>
        </w:rPr>
        <w:t>,</w:t>
      </w:r>
      <w:r w:rsidRPr="000807E1">
        <w:rPr>
          <w:rFonts w:ascii="Agency FB" w:eastAsia="Agency FB" w:hAnsi="Agency FB" w:cs="Arial"/>
        </w:rPr>
        <w:t xml:space="preserve"> previa supervisión del residente de obra. </w:t>
      </w:r>
    </w:p>
    <w:p w14:paraId="1B67D1A4" w14:textId="606CCE08" w:rsidR="00DF3182" w:rsidRDefault="00336A12" w:rsidP="00741C29">
      <w:pPr>
        <w:spacing w:line="276" w:lineRule="auto"/>
        <w:ind w:left="709" w:hanging="349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Agency FB" w:hAnsi="Agency FB" w:cs="Arial"/>
          <w:b/>
        </w:rPr>
        <w:t xml:space="preserve">    </w:t>
      </w:r>
      <w:r w:rsidR="00DF3182" w:rsidRPr="000807E1">
        <w:rPr>
          <w:rFonts w:ascii="Agency FB" w:eastAsia="Agency FB" w:hAnsi="Agency FB" w:cs="Arial"/>
          <w:b/>
        </w:rPr>
        <w:t>B) CONFORMIDAD:</w:t>
      </w:r>
      <w:r w:rsidR="00DF3182" w:rsidRPr="000807E1">
        <w:rPr>
          <w:rFonts w:ascii="Agency FB" w:eastAsia="Agency FB" w:hAnsi="Agency FB" w:cs="Arial"/>
        </w:rPr>
        <w:t xml:space="preserve"> </w:t>
      </w:r>
      <w:r w:rsidR="00DF3182" w:rsidRPr="000807E1">
        <w:rPr>
          <w:rFonts w:ascii="Agency FB" w:eastAsia="Calibri" w:hAnsi="Agency FB" w:cs="Arial"/>
          <w:color w:val="000000"/>
          <w:lang w:eastAsia="es-PE"/>
        </w:rPr>
        <w:t>El informe de conformidad será emitida por el Residente de Obra y con el visto bueno de Supervisor de Obra por el monto total, previa recepción del bien y verificación de acuerdo a las especificaciones técnicas.</w:t>
      </w:r>
    </w:p>
    <w:p w14:paraId="4CA97435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FORMA DE PAGO.</w:t>
      </w:r>
    </w:p>
    <w:p w14:paraId="1BDBE6DA" w14:textId="031A08B3" w:rsidR="00DF3182" w:rsidRDefault="00DF3182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El pago será único en su totalidad, después de realizada la entrega de los bienes, con el </w:t>
      </w:r>
      <w:proofErr w:type="spellStart"/>
      <w:r w:rsidRPr="000807E1">
        <w:rPr>
          <w:rFonts w:ascii="Agency FB" w:eastAsia="Times New Roman" w:hAnsi="Agency FB" w:cs="Arial"/>
          <w:color w:val="000000"/>
          <w:lang w:eastAsia="es-PE"/>
        </w:rPr>
        <w:t>V°B°</w:t>
      </w:r>
      <w:proofErr w:type="spellEnd"/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del Supervisor de Obra e informe de Conformidad del Residente de Obra.</w:t>
      </w:r>
    </w:p>
    <w:p w14:paraId="18CC6D88" w14:textId="77777777" w:rsidR="00B841CE" w:rsidRPr="000807E1" w:rsidRDefault="00B841CE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</w:p>
    <w:p w14:paraId="5E340B9D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RESPONSABILIDAD DEL CONTRATISTA.</w:t>
      </w:r>
    </w:p>
    <w:p w14:paraId="0DAE7EBF" w14:textId="7592BE37" w:rsidR="00DF3182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color w:val="000000"/>
          <w:lang w:eastAsia="es-PE"/>
        </w:rPr>
        <w:t>El contratista Sera responsable de los desperfectos y observaciones del bien y por los vicios ocultos encontr</w:t>
      </w:r>
      <w:r w:rsidR="0085609A" w:rsidRPr="000807E1">
        <w:rPr>
          <w:rFonts w:ascii="Agency FB" w:eastAsia="Calibri" w:hAnsi="Agency FB" w:cs="Arial"/>
          <w:color w:val="000000"/>
          <w:lang w:eastAsia="es-PE"/>
        </w:rPr>
        <w:t>ados.</w:t>
      </w:r>
    </w:p>
    <w:p w14:paraId="19984396" w14:textId="77777777" w:rsidR="00B841CE" w:rsidRPr="000807E1" w:rsidRDefault="00B841CE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7A4130C3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PENALIDAD.</w:t>
      </w:r>
    </w:p>
    <w:p w14:paraId="31F89EB4" w14:textId="77777777" w:rsidR="00DF3182" w:rsidRPr="000807E1" w:rsidRDefault="00DF3182" w:rsidP="006F21FA">
      <w:pPr>
        <w:pStyle w:val="Prrafodelista"/>
        <w:spacing w:line="276" w:lineRule="auto"/>
        <w:jc w:val="both"/>
        <w:rPr>
          <w:rFonts w:ascii="Agency FB" w:hAnsi="Agency FB" w:cs="Arial"/>
          <w:b/>
          <w:color w:val="222222"/>
          <w:u w:val="single"/>
          <w:lang w:eastAsia="es-MX"/>
        </w:rPr>
      </w:pP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En caso de retraso injustificado del proveedor en la ejecución de la prestación, se le aplicara automáticamente una penalidad por mora por cada día de atraso según </w:t>
      </w:r>
      <w:r w:rsidRPr="000807E1">
        <w:rPr>
          <w:rFonts w:ascii="Agency FB" w:hAnsi="Agency FB" w:cs="Arial"/>
          <w:b/>
          <w:color w:val="222222"/>
          <w:u w:val="single"/>
          <w:lang w:eastAsia="es-MX"/>
        </w:rPr>
        <w:t>DIRECTIVA Nº01-2019-GRAP/GG.</w:t>
      </w: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hasta por un monto máximo equivalente al 10% del monto de la orden de compra, la penalidad se calcula de acuerdo a la siguiente formula:</w:t>
      </w:r>
    </w:p>
    <w:tbl>
      <w:tblPr>
        <w:tblpPr w:leftFromText="141" w:rightFromText="141" w:vertAnchor="text" w:horzAnchor="margin" w:tblpXSpec="center" w:tblpY="269"/>
        <w:tblW w:w="5387" w:type="dxa"/>
        <w:tblLook w:val="04A0" w:firstRow="1" w:lastRow="0" w:firstColumn="1" w:lastColumn="0" w:noHBand="0" w:noVBand="1"/>
      </w:tblPr>
      <w:tblGrid>
        <w:gridCol w:w="1592"/>
        <w:gridCol w:w="3795"/>
      </w:tblGrid>
      <w:tr w:rsidR="002A136F" w:rsidRPr="000807E1" w14:paraId="2696809F" w14:textId="77777777" w:rsidTr="002A136F">
        <w:trPr>
          <w:trHeight w:val="300"/>
        </w:trPr>
        <w:tc>
          <w:tcPr>
            <w:tcW w:w="1592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F5E42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  <w:r w:rsidRPr="000807E1">
              <w:rPr>
                <w:rFonts w:ascii="Agency FB" w:eastAsia="Times New Roman" w:hAnsi="Agency FB" w:cs="Arial"/>
                <w:color w:val="000000"/>
                <w:lang w:val="en-US"/>
              </w:rPr>
              <w:t>PENALIDAD=</w:t>
            </w:r>
          </w:p>
        </w:tc>
        <w:tc>
          <w:tcPr>
            <w:tcW w:w="37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4FCDCA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  <w:r w:rsidRPr="000807E1">
              <w:rPr>
                <w:rFonts w:ascii="Agency FB" w:eastAsia="Times New Roman" w:hAnsi="Agency FB" w:cs="Arial"/>
                <w:color w:val="000000"/>
              </w:rPr>
              <w:t>0.10 x monto.</w:t>
            </w:r>
          </w:p>
        </w:tc>
      </w:tr>
      <w:tr w:rsidR="002A136F" w:rsidRPr="000807E1" w14:paraId="71578B18" w14:textId="77777777" w:rsidTr="002A136F">
        <w:trPr>
          <w:trHeight w:val="300"/>
        </w:trPr>
        <w:tc>
          <w:tcPr>
            <w:tcW w:w="159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D1289D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</w:p>
        </w:tc>
        <w:tc>
          <w:tcPr>
            <w:tcW w:w="37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01737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s-MX"/>
              </w:rPr>
            </w:pPr>
            <w:r w:rsidRPr="000807E1">
              <w:rPr>
                <w:rFonts w:ascii="Agency FB" w:eastAsia="Times New Roman" w:hAnsi="Agency FB" w:cs="Arial"/>
                <w:color w:val="000000"/>
              </w:rPr>
              <w:t>0.40 x plazo en días calendarios</w:t>
            </w:r>
          </w:p>
        </w:tc>
      </w:tr>
    </w:tbl>
    <w:p w14:paraId="29ED2E97" w14:textId="1704C372" w:rsidR="00DF3182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2CCAB09A" w14:textId="76E5D9A9" w:rsidR="00D001AA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ADC20CD" w14:textId="77777777" w:rsidR="00D001AA" w:rsidRPr="000807E1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CDD292A" w14:textId="77777777" w:rsidR="00DF3182" w:rsidRPr="000807E1" w:rsidRDefault="00DF3182" w:rsidP="006F21FA">
      <w:pPr>
        <w:pStyle w:val="Prrafodelista"/>
        <w:numPr>
          <w:ilvl w:val="0"/>
          <w:numId w:val="15"/>
        </w:numPr>
        <w:tabs>
          <w:tab w:val="left" w:pos="2130"/>
        </w:tabs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ANEXOS.</w:t>
      </w:r>
    </w:p>
    <w:p w14:paraId="0D090C63" w14:textId="4DBA555B" w:rsidR="008840F2" w:rsidRDefault="00E60C15" w:rsidP="006F21FA">
      <w:pPr>
        <w:pStyle w:val="Prrafodelista"/>
        <w:ind w:right="-284"/>
        <w:jc w:val="both"/>
        <w:rPr>
          <w:rFonts w:ascii="Agency FB" w:eastAsia="Times New Roman" w:hAnsi="Agency FB" w:cs="Arial"/>
          <w:lang w:eastAsia="es-ES"/>
        </w:rPr>
      </w:pPr>
      <w:r w:rsidRPr="000807E1">
        <w:rPr>
          <w:rFonts w:ascii="Agency FB" w:eastAsia="SimSun" w:hAnsi="Agency FB" w:cs="Arial"/>
          <w:kern w:val="28"/>
          <w:lang w:eastAsia="es-ES"/>
        </w:rPr>
        <w:t xml:space="preserve">Se </w:t>
      </w:r>
      <w:r w:rsidR="005E0310" w:rsidRPr="000807E1">
        <w:rPr>
          <w:rFonts w:ascii="Agency FB" w:eastAsia="SimSun" w:hAnsi="Agency FB" w:cs="Arial"/>
          <w:kern w:val="28"/>
          <w:lang w:eastAsia="es-ES"/>
        </w:rPr>
        <w:t>Adj</w:t>
      </w:r>
      <w:r w:rsidR="005E0310">
        <w:rPr>
          <w:rFonts w:ascii="Agency FB" w:eastAsia="SimSun" w:hAnsi="Agency FB" w:cs="Arial"/>
          <w:kern w:val="28"/>
          <w:lang w:eastAsia="es-ES"/>
        </w:rPr>
        <w:t>unta El Protocolo De Ingreso Para Proveedores Y Terceros.</w:t>
      </w:r>
    </w:p>
    <w:p w14:paraId="30FA2BC5" w14:textId="77777777" w:rsidR="008840F2" w:rsidRPr="008840F2" w:rsidRDefault="008840F2" w:rsidP="008840F2">
      <w:pPr>
        <w:rPr>
          <w:lang w:eastAsia="es-ES"/>
        </w:rPr>
      </w:pPr>
    </w:p>
    <w:p w14:paraId="7D13A0FA" w14:textId="77777777" w:rsidR="008840F2" w:rsidRPr="008840F2" w:rsidRDefault="008840F2" w:rsidP="008840F2">
      <w:pPr>
        <w:rPr>
          <w:lang w:eastAsia="es-ES"/>
        </w:rPr>
      </w:pPr>
    </w:p>
    <w:p w14:paraId="153445C6" w14:textId="1165695E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7A87E39B" w14:textId="4A33B4CF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3CAC3AA6" w14:textId="3652B6CA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1E3B3DF9" w14:textId="61C54415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67D1D688" w14:textId="782017BD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023BA2ED" w14:textId="44E61BEA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4AC9B43B" w14:textId="37140C35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17251FC1" w14:textId="063FE212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0BE8A91D" w14:textId="154BBBCB" w:rsidR="00177173" w:rsidRDefault="00177173" w:rsidP="008840F2">
      <w:pPr>
        <w:tabs>
          <w:tab w:val="left" w:pos="3720"/>
        </w:tabs>
        <w:sectPr w:rsidR="00177173" w:rsidSect="00AC10CD">
          <w:headerReference w:type="default" r:id="rId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object w:dxaOrig="12813" w:dyaOrig="27438" w14:anchorId="3AB94C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6.75pt;height:699.65pt" o:ole="">
            <v:imagedata r:id="rId9" o:title=""/>
          </v:shape>
          <o:OLEObject Type="Embed" ProgID="CorelDraw.Graphic.23" ShapeID="_x0000_i1025" DrawAspect="Content" ObjectID="_1697706844" r:id="rId10"/>
        </w:object>
      </w:r>
    </w:p>
    <w:p w14:paraId="012CA27C" w14:textId="51BE484E" w:rsidR="008840F2" w:rsidRDefault="008840F2" w:rsidP="008840F2">
      <w:pPr>
        <w:tabs>
          <w:tab w:val="left" w:pos="3720"/>
        </w:tabs>
        <w:rPr>
          <w:lang w:eastAsia="es-ES"/>
        </w:rPr>
      </w:pPr>
    </w:p>
    <w:sectPr w:rsidR="008840F2" w:rsidSect="00177173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B482AE" w14:textId="77777777" w:rsidR="002A728F" w:rsidRDefault="002A728F" w:rsidP="00FF2335">
      <w:pPr>
        <w:spacing w:after="0" w:line="240" w:lineRule="auto"/>
      </w:pPr>
      <w:r>
        <w:separator/>
      </w:r>
    </w:p>
  </w:endnote>
  <w:endnote w:type="continuationSeparator" w:id="0">
    <w:p w14:paraId="3C8CFBEC" w14:textId="77777777" w:rsidR="002A728F" w:rsidRDefault="002A728F" w:rsidP="00FF2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74A4FF" w14:textId="77777777" w:rsidR="002A728F" w:rsidRDefault="002A728F" w:rsidP="00FF2335">
      <w:pPr>
        <w:spacing w:after="0" w:line="240" w:lineRule="auto"/>
      </w:pPr>
      <w:r>
        <w:separator/>
      </w:r>
    </w:p>
  </w:footnote>
  <w:footnote w:type="continuationSeparator" w:id="0">
    <w:p w14:paraId="5B6DAAC6" w14:textId="77777777" w:rsidR="002A728F" w:rsidRDefault="002A728F" w:rsidP="00FF23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8C1AB" w14:textId="7F85104D" w:rsidR="00471F0E" w:rsidRPr="00480888" w:rsidRDefault="00471F0E" w:rsidP="00FF2335">
    <w:pPr>
      <w:pStyle w:val="Encabezado"/>
      <w:spacing w:line="276" w:lineRule="auto"/>
      <w:jc w:val="center"/>
      <w:rPr>
        <w:rFonts w:ascii="Arial" w:hAnsi="Arial" w:cs="Arial"/>
        <w:b/>
        <w:sz w:val="32"/>
        <w:szCs w:val="32"/>
      </w:rPr>
    </w:pP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60288" behindDoc="0" locked="0" layoutInCell="1" allowOverlap="1" wp14:anchorId="3775F749" wp14:editId="439C73C0">
          <wp:simplePos x="0" y="0"/>
          <wp:positionH relativeFrom="rightMargin">
            <wp:posOffset>302260</wp:posOffset>
          </wp:positionH>
          <wp:positionV relativeFrom="paragraph">
            <wp:posOffset>-90360</wp:posOffset>
          </wp:positionV>
          <wp:extent cx="521970" cy="485775"/>
          <wp:effectExtent l="0" t="0" r="0" b="9525"/>
          <wp:wrapNone/>
          <wp:docPr id="8" name="Imagen 8" descr="Resultado de imagen para ESCUDO APURIMA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Resultado de imagen para ESCUDO APURIMAC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1970" cy="485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59264" behindDoc="1" locked="0" layoutInCell="1" allowOverlap="1" wp14:anchorId="64116A7C" wp14:editId="0B2EF9CE">
          <wp:simplePos x="0" y="0"/>
          <wp:positionH relativeFrom="margin">
            <wp:posOffset>-521970</wp:posOffset>
          </wp:positionH>
          <wp:positionV relativeFrom="paragraph">
            <wp:posOffset>-79565</wp:posOffset>
          </wp:positionV>
          <wp:extent cx="641268" cy="534026"/>
          <wp:effectExtent l="0" t="0" r="6985" b="0"/>
          <wp:wrapNone/>
          <wp:docPr id="9" name="Imagen 9" descr="https://upload.wikimedia.org/wikipedia/commons/thumb/c/cc/Escudo_nacional_del_Per%C3%BA.svg/245px-Escudo_nacional_del_Per%C3%BA.svg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s://upload.wikimedia.org/wikipedia/commons/thumb/c/cc/Escudo_nacional_del_Per%C3%BA.svg/245px-Escudo_nacional_del_Per%C3%BA.svg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1268" cy="5340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hAnsi="Arial" w:cs="Arial"/>
        <w:b/>
        <w:sz w:val="32"/>
        <w:szCs w:val="32"/>
      </w:rPr>
      <w:t xml:space="preserve"> </w:t>
    </w:r>
    <w:r w:rsidRPr="00480888">
      <w:rPr>
        <w:rFonts w:ascii="Arial" w:hAnsi="Arial" w:cs="Arial"/>
        <w:b/>
        <w:sz w:val="32"/>
        <w:szCs w:val="32"/>
      </w:rPr>
      <w:t xml:space="preserve">GOBIERNO REGIONAL DE </w:t>
    </w:r>
    <w:r w:rsidR="004F63EF" w:rsidRPr="00480888">
      <w:rPr>
        <w:rFonts w:ascii="Arial" w:hAnsi="Arial" w:cs="Arial"/>
        <w:b/>
        <w:sz w:val="32"/>
        <w:szCs w:val="32"/>
      </w:rPr>
      <w:t>APURÍMAC</w:t>
    </w:r>
  </w:p>
  <w:p w14:paraId="03EA734C" w14:textId="77777777" w:rsidR="00471F0E" w:rsidRDefault="00471F0E" w:rsidP="00FF2335">
    <w:pPr>
      <w:pStyle w:val="Encabezado"/>
      <w:spacing w:line="276" w:lineRule="auto"/>
      <w:jc w:val="center"/>
      <w:rPr>
        <w:rFonts w:ascii="Arial" w:hAnsi="Arial" w:cs="Arial"/>
        <w:b/>
        <w:sz w:val="24"/>
        <w:szCs w:val="24"/>
      </w:rPr>
    </w:pPr>
    <w:r w:rsidRPr="00480888">
      <w:rPr>
        <w:rFonts w:ascii="Arial" w:hAnsi="Arial" w:cs="Arial"/>
        <w:b/>
        <w:sz w:val="24"/>
        <w:szCs w:val="24"/>
      </w:rPr>
      <w:t>GERENCIA REGIONAL DE INFRAESTRUCTURA</w:t>
    </w:r>
  </w:p>
  <w:p w14:paraId="0B14C0E7" w14:textId="77777777" w:rsidR="00F9481D" w:rsidRPr="008F60AA" w:rsidRDefault="00F9481D" w:rsidP="00F9481D">
    <w:pPr>
      <w:pStyle w:val="Encabezado"/>
      <w:jc w:val="center"/>
      <w:rPr>
        <w:rFonts w:ascii="Arial" w:eastAsia="Arial Unicode MS" w:hAnsi="Arial" w:cs="Arial"/>
        <w:b/>
        <w:bCs/>
        <w:sz w:val="16"/>
        <w:szCs w:val="16"/>
      </w:rPr>
    </w:pPr>
    <w:r>
      <w:rPr>
        <w:rFonts w:ascii="Arial" w:eastAsia="Arial Unicode MS" w:hAnsi="Arial" w:cs="Arial"/>
        <w:b/>
        <w:bCs/>
        <w:sz w:val="16"/>
        <w:szCs w:val="16"/>
      </w:rPr>
      <w:t>“AÑO DEL BICENTENARIO DEL PERÚ: 200 AÑOS DE INDEPENDENCIA</w:t>
    </w:r>
    <w:r>
      <w:rPr>
        <w:rFonts w:ascii="Arial" w:eastAsia="Arial Unicode MS" w:hAnsi="Arial" w:cs="Arial"/>
        <w:bCs/>
        <w:sz w:val="16"/>
        <w:szCs w:val="16"/>
      </w:rPr>
      <w:t>”</w:t>
    </w:r>
  </w:p>
  <w:p w14:paraId="7F15CE10" w14:textId="77777777" w:rsidR="00471F0E" w:rsidRDefault="00471F0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41D46"/>
    <w:multiLevelType w:val="hybridMultilevel"/>
    <w:tmpl w:val="7C5C47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A025E"/>
    <w:multiLevelType w:val="hybridMultilevel"/>
    <w:tmpl w:val="5852C43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351E68"/>
    <w:multiLevelType w:val="hybridMultilevel"/>
    <w:tmpl w:val="B900D17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83FE3"/>
    <w:multiLevelType w:val="hybridMultilevel"/>
    <w:tmpl w:val="6BA29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943C0"/>
    <w:multiLevelType w:val="hybridMultilevel"/>
    <w:tmpl w:val="9D36C40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A06AA"/>
    <w:multiLevelType w:val="hybridMultilevel"/>
    <w:tmpl w:val="98B6FA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97D3B"/>
    <w:multiLevelType w:val="hybridMultilevel"/>
    <w:tmpl w:val="35767DB2"/>
    <w:lvl w:ilvl="0" w:tplc="ABF085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2061A1"/>
    <w:multiLevelType w:val="hybridMultilevel"/>
    <w:tmpl w:val="E0165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0E5B42"/>
    <w:multiLevelType w:val="hybridMultilevel"/>
    <w:tmpl w:val="AF3C19D4"/>
    <w:lvl w:ilvl="0" w:tplc="5A107E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25A0E"/>
    <w:multiLevelType w:val="hybridMultilevel"/>
    <w:tmpl w:val="0E5C52C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830AE5"/>
    <w:multiLevelType w:val="hybridMultilevel"/>
    <w:tmpl w:val="62803D8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3A509B"/>
    <w:multiLevelType w:val="hybridMultilevel"/>
    <w:tmpl w:val="58D8EEE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8C5D27"/>
    <w:multiLevelType w:val="hybridMultilevel"/>
    <w:tmpl w:val="AAB8FE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E8043A"/>
    <w:multiLevelType w:val="hybridMultilevel"/>
    <w:tmpl w:val="C884268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2F2F76"/>
    <w:multiLevelType w:val="hybridMultilevel"/>
    <w:tmpl w:val="FEB89CA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952A46"/>
    <w:multiLevelType w:val="hybridMultilevel"/>
    <w:tmpl w:val="0BBED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4B5A93"/>
    <w:multiLevelType w:val="hybridMultilevel"/>
    <w:tmpl w:val="28D4903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DF04E2"/>
    <w:multiLevelType w:val="hybridMultilevel"/>
    <w:tmpl w:val="FBE2A6D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59589C"/>
    <w:multiLevelType w:val="hybridMultilevel"/>
    <w:tmpl w:val="DA4C19FE"/>
    <w:lvl w:ilvl="0" w:tplc="280A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B880EFB"/>
    <w:multiLevelType w:val="hybridMultilevel"/>
    <w:tmpl w:val="CF48948E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A13D62"/>
    <w:multiLevelType w:val="hybridMultilevel"/>
    <w:tmpl w:val="9228A5D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804B28"/>
    <w:multiLevelType w:val="hybridMultilevel"/>
    <w:tmpl w:val="1FECE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8C5DDE"/>
    <w:multiLevelType w:val="hybridMultilevel"/>
    <w:tmpl w:val="A7D4D86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A52F45"/>
    <w:multiLevelType w:val="hybridMultilevel"/>
    <w:tmpl w:val="6980A95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1724EE"/>
    <w:multiLevelType w:val="hybridMultilevel"/>
    <w:tmpl w:val="EFF07F2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FE6692"/>
    <w:multiLevelType w:val="hybridMultilevel"/>
    <w:tmpl w:val="8D487C52"/>
    <w:lvl w:ilvl="0" w:tplc="280A0001">
      <w:start w:val="1"/>
      <w:numFmt w:val="bullet"/>
      <w:lvlText w:val=""/>
      <w:lvlJc w:val="left"/>
      <w:pPr>
        <w:ind w:left="89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61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3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5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7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9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1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3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51" w:hanging="360"/>
      </w:pPr>
      <w:rPr>
        <w:rFonts w:ascii="Wingdings" w:hAnsi="Wingdings" w:hint="default"/>
      </w:rPr>
    </w:lvl>
  </w:abstractNum>
  <w:abstractNum w:abstractNumId="26" w15:restartNumberingAfterBreak="0">
    <w:nsid w:val="493E0F2A"/>
    <w:multiLevelType w:val="hybridMultilevel"/>
    <w:tmpl w:val="6512D7F8"/>
    <w:lvl w:ilvl="0" w:tplc="280A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7" w15:restartNumberingAfterBreak="0">
    <w:nsid w:val="49F8773F"/>
    <w:multiLevelType w:val="hybridMultilevel"/>
    <w:tmpl w:val="04C8D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310A6C"/>
    <w:multiLevelType w:val="hybridMultilevel"/>
    <w:tmpl w:val="0BB6A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713F6B"/>
    <w:multiLevelType w:val="hybridMultilevel"/>
    <w:tmpl w:val="AE601F98"/>
    <w:lvl w:ilvl="0" w:tplc="C3F4012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03F5308"/>
    <w:multiLevelType w:val="hybridMultilevel"/>
    <w:tmpl w:val="B546E2A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EE6AE5"/>
    <w:multiLevelType w:val="hybridMultilevel"/>
    <w:tmpl w:val="35D6CBB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6430C46"/>
    <w:multiLevelType w:val="hybridMultilevel"/>
    <w:tmpl w:val="DAD22B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4F54A3"/>
    <w:multiLevelType w:val="hybridMultilevel"/>
    <w:tmpl w:val="8C1459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DB77863"/>
    <w:multiLevelType w:val="hybridMultilevel"/>
    <w:tmpl w:val="9B04844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3504A61"/>
    <w:multiLevelType w:val="hybridMultilevel"/>
    <w:tmpl w:val="858815D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8AC569F"/>
    <w:multiLevelType w:val="hybridMultilevel"/>
    <w:tmpl w:val="DD325A5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B6F427D"/>
    <w:multiLevelType w:val="hybridMultilevel"/>
    <w:tmpl w:val="0284F20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C66537E"/>
    <w:multiLevelType w:val="hybridMultilevel"/>
    <w:tmpl w:val="B5B44A2C"/>
    <w:lvl w:ilvl="0" w:tplc="0409000D">
      <w:start w:val="1"/>
      <w:numFmt w:val="bullet"/>
      <w:lvlText w:val=""/>
      <w:lvlJc w:val="left"/>
      <w:pPr>
        <w:ind w:left="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39" w15:restartNumberingAfterBreak="0">
    <w:nsid w:val="72B43FFF"/>
    <w:multiLevelType w:val="hybridMultilevel"/>
    <w:tmpl w:val="9D1CA1BC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4"/>
  </w:num>
  <w:num w:numId="3">
    <w:abstractNumId w:val="26"/>
  </w:num>
  <w:num w:numId="4">
    <w:abstractNumId w:val="39"/>
  </w:num>
  <w:num w:numId="5">
    <w:abstractNumId w:val="24"/>
  </w:num>
  <w:num w:numId="6">
    <w:abstractNumId w:val="10"/>
  </w:num>
  <w:num w:numId="7">
    <w:abstractNumId w:val="19"/>
  </w:num>
  <w:num w:numId="8">
    <w:abstractNumId w:val="35"/>
  </w:num>
  <w:num w:numId="9">
    <w:abstractNumId w:val="20"/>
  </w:num>
  <w:num w:numId="10">
    <w:abstractNumId w:val="2"/>
  </w:num>
  <w:num w:numId="11">
    <w:abstractNumId w:val="30"/>
  </w:num>
  <w:num w:numId="12">
    <w:abstractNumId w:val="11"/>
  </w:num>
  <w:num w:numId="13">
    <w:abstractNumId w:val="3"/>
  </w:num>
  <w:num w:numId="14">
    <w:abstractNumId w:val="36"/>
  </w:num>
  <w:num w:numId="15">
    <w:abstractNumId w:val="29"/>
  </w:num>
  <w:num w:numId="16">
    <w:abstractNumId w:val="25"/>
  </w:num>
  <w:num w:numId="17">
    <w:abstractNumId w:val="12"/>
  </w:num>
  <w:num w:numId="18">
    <w:abstractNumId w:val="28"/>
  </w:num>
  <w:num w:numId="19">
    <w:abstractNumId w:val="7"/>
  </w:num>
  <w:num w:numId="20">
    <w:abstractNumId w:val="14"/>
  </w:num>
  <w:num w:numId="21">
    <w:abstractNumId w:val="27"/>
  </w:num>
  <w:num w:numId="22">
    <w:abstractNumId w:val="21"/>
  </w:num>
  <w:num w:numId="23">
    <w:abstractNumId w:val="31"/>
  </w:num>
  <w:num w:numId="24">
    <w:abstractNumId w:val="38"/>
  </w:num>
  <w:num w:numId="25">
    <w:abstractNumId w:val="9"/>
  </w:num>
  <w:num w:numId="26">
    <w:abstractNumId w:val="5"/>
  </w:num>
  <w:num w:numId="27">
    <w:abstractNumId w:val="33"/>
  </w:num>
  <w:num w:numId="28">
    <w:abstractNumId w:val="6"/>
  </w:num>
  <w:num w:numId="29">
    <w:abstractNumId w:val="17"/>
  </w:num>
  <w:num w:numId="30">
    <w:abstractNumId w:val="23"/>
  </w:num>
  <w:num w:numId="31">
    <w:abstractNumId w:val="22"/>
  </w:num>
  <w:num w:numId="32">
    <w:abstractNumId w:val="16"/>
  </w:num>
  <w:num w:numId="33">
    <w:abstractNumId w:val="37"/>
  </w:num>
  <w:num w:numId="34">
    <w:abstractNumId w:val="15"/>
  </w:num>
  <w:num w:numId="35">
    <w:abstractNumId w:val="0"/>
  </w:num>
  <w:num w:numId="36">
    <w:abstractNumId w:val="1"/>
  </w:num>
  <w:num w:numId="37">
    <w:abstractNumId w:val="4"/>
  </w:num>
  <w:num w:numId="38">
    <w:abstractNumId w:val="32"/>
  </w:num>
  <w:num w:numId="39">
    <w:abstractNumId w:val="13"/>
  </w:num>
  <w:num w:numId="40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4096" w:nlCheck="1" w:checkStyle="0"/>
  <w:activeWritingStyle w:appName="MSWord" w:lang="pt-B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6" w:nlCheck="1" w:checkStyle="0"/>
  <w:activeWritingStyle w:appName="MSWord" w:lang="es-MX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335"/>
    <w:rsid w:val="00005A24"/>
    <w:rsid w:val="000072CB"/>
    <w:rsid w:val="00012016"/>
    <w:rsid w:val="00014C02"/>
    <w:rsid w:val="0001522F"/>
    <w:rsid w:val="0003263E"/>
    <w:rsid w:val="00041D52"/>
    <w:rsid w:val="000426D5"/>
    <w:rsid w:val="00045425"/>
    <w:rsid w:val="00046691"/>
    <w:rsid w:val="00071BD6"/>
    <w:rsid w:val="00071CB8"/>
    <w:rsid w:val="00073C5F"/>
    <w:rsid w:val="00074725"/>
    <w:rsid w:val="00074E21"/>
    <w:rsid w:val="00075CD8"/>
    <w:rsid w:val="000807E1"/>
    <w:rsid w:val="00084E96"/>
    <w:rsid w:val="00090020"/>
    <w:rsid w:val="00094240"/>
    <w:rsid w:val="000B17DB"/>
    <w:rsid w:val="000B2611"/>
    <w:rsid w:val="000B5172"/>
    <w:rsid w:val="000B6538"/>
    <w:rsid w:val="000C3604"/>
    <w:rsid w:val="000C3D3F"/>
    <w:rsid w:val="000D0AEC"/>
    <w:rsid w:val="000D2881"/>
    <w:rsid w:val="000D3FB3"/>
    <w:rsid w:val="000D7546"/>
    <w:rsid w:val="000E046B"/>
    <w:rsid w:val="000E5074"/>
    <w:rsid w:val="000E7ED7"/>
    <w:rsid w:val="000F2063"/>
    <w:rsid w:val="000F457C"/>
    <w:rsid w:val="000F481A"/>
    <w:rsid w:val="000F5D56"/>
    <w:rsid w:val="001118FC"/>
    <w:rsid w:val="00111E73"/>
    <w:rsid w:val="00114244"/>
    <w:rsid w:val="0011445D"/>
    <w:rsid w:val="001324D3"/>
    <w:rsid w:val="00134CDF"/>
    <w:rsid w:val="0013662B"/>
    <w:rsid w:val="00140CAB"/>
    <w:rsid w:val="001617F2"/>
    <w:rsid w:val="00163E56"/>
    <w:rsid w:val="00165193"/>
    <w:rsid w:val="00167559"/>
    <w:rsid w:val="001742F4"/>
    <w:rsid w:val="00177173"/>
    <w:rsid w:val="00180281"/>
    <w:rsid w:val="001831CA"/>
    <w:rsid w:val="0018336E"/>
    <w:rsid w:val="001935A4"/>
    <w:rsid w:val="00196ECE"/>
    <w:rsid w:val="0019743B"/>
    <w:rsid w:val="001A65BA"/>
    <w:rsid w:val="001B04F0"/>
    <w:rsid w:val="001B15CB"/>
    <w:rsid w:val="001C138B"/>
    <w:rsid w:val="001C589E"/>
    <w:rsid w:val="001C5B58"/>
    <w:rsid w:val="001C651E"/>
    <w:rsid w:val="001E0E89"/>
    <w:rsid w:val="001E3D76"/>
    <w:rsid w:val="001E6565"/>
    <w:rsid w:val="001F2EBB"/>
    <w:rsid w:val="001F5F6F"/>
    <w:rsid w:val="001F68CF"/>
    <w:rsid w:val="002039EE"/>
    <w:rsid w:val="00207F5E"/>
    <w:rsid w:val="00210713"/>
    <w:rsid w:val="00213236"/>
    <w:rsid w:val="00213AC5"/>
    <w:rsid w:val="002147E6"/>
    <w:rsid w:val="00215941"/>
    <w:rsid w:val="002159E2"/>
    <w:rsid w:val="00216CF2"/>
    <w:rsid w:val="0021718A"/>
    <w:rsid w:val="0022093E"/>
    <w:rsid w:val="0022136A"/>
    <w:rsid w:val="00225280"/>
    <w:rsid w:val="00237FB1"/>
    <w:rsid w:val="00245473"/>
    <w:rsid w:val="00250EC5"/>
    <w:rsid w:val="00251A2E"/>
    <w:rsid w:val="00253D55"/>
    <w:rsid w:val="00254F5C"/>
    <w:rsid w:val="00255C21"/>
    <w:rsid w:val="00257C86"/>
    <w:rsid w:val="0027156E"/>
    <w:rsid w:val="002743F2"/>
    <w:rsid w:val="002766F8"/>
    <w:rsid w:val="00282CEB"/>
    <w:rsid w:val="00287D66"/>
    <w:rsid w:val="002A0B00"/>
    <w:rsid w:val="002A136F"/>
    <w:rsid w:val="002A3EF0"/>
    <w:rsid w:val="002A44AE"/>
    <w:rsid w:val="002A66BD"/>
    <w:rsid w:val="002A728F"/>
    <w:rsid w:val="002B11D8"/>
    <w:rsid w:val="002B2181"/>
    <w:rsid w:val="002B2284"/>
    <w:rsid w:val="002B74E3"/>
    <w:rsid w:val="002C0398"/>
    <w:rsid w:val="002D2586"/>
    <w:rsid w:val="002D6526"/>
    <w:rsid w:val="002E2361"/>
    <w:rsid w:val="002E6982"/>
    <w:rsid w:val="002F453E"/>
    <w:rsid w:val="002F485A"/>
    <w:rsid w:val="002F4AC4"/>
    <w:rsid w:val="002F799B"/>
    <w:rsid w:val="003070C2"/>
    <w:rsid w:val="0031609B"/>
    <w:rsid w:val="00316300"/>
    <w:rsid w:val="00320061"/>
    <w:rsid w:val="0032138A"/>
    <w:rsid w:val="003265D4"/>
    <w:rsid w:val="00332A1D"/>
    <w:rsid w:val="00332DEA"/>
    <w:rsid w:val="00336A12"/>
    <w:rsid w:val="003514D6"/>
    <w:rsid w:val="003526EE"/>
    <w:rsid w:val="003601F7"/>
    <w:rsid w:val="00360A27"/>
    <w:rsid w:val="00363B80"/>
    <w:rsid w:val="00364DEB"/>
    <w:rsid w:val="003715B2"/>
    <w:rsid w:val="003730DF"/>
    <w:rsid w:val="003801C7"/>
    <w:rsid w:val="00383970"/>
    <w:rsid w:val="00383D99"/>
    <w:rsid w:val="00384943"/>
    <w:rsid w:val="00384FBE"/>
    <w:rsid w:val="0038663F"/>
    <w:rsid w:val="0038672D"/>
    <w:rsid w:val="003869A1"/>
    <w:rsid w:val="003909F4"/>
    <w:rsid w:val="00392979"/>
    <w:rsid w:val="00393DD6"/>
    <w:rsid w:val="00394D36"/>
    <w:rsid w:val="003965A4"/>
    <w:rsid w:val="0039723E"/>
    <w:rsid w:val="003A06F7"/>
    <w:rsid w:val="003A4167"/>
    <w:rsid w:val="003A4906"/>
    <w:rsid w:val="003B7A73"/>
    <w:rsid w:val="003C386E"/>
    <w:rsid w:val="003D0392"/>
    <w:rsid w:val="003D2AA0"/>
    <w:rsid w:val="003D4E20"/>
    <w:rsid w:val="003D7777"/>
    <w:rsid w:val="003E0D63"/>
    <w:rsid w:val="003E2B55"/>
    <w:rsid w:val="003E3BAF"/>
    <w:rsid w:val="003E53C9"/>
    <w:rsid w:val="003E6B40"/>
    <w:rsid w:val="003F005F"/>
    <w:rsid w:val="003F1540"/>
    <w:rsid w:val="003F7BA1"/>
    <w:rsid w:val="00403CBE"/>
    <w:rsid w:val="004111C5"/>
    <w:rsid w:val="00411B10"/>
    <w:rsid w:val="00412ED4"/>
    <w:rsid w:val="00416482"/>
    <w:rsid w:val="00417850"/>
    <w:rsid w:val="00417B66"/>
    <w:rsid w:val="004214D7"/>
    <w:rsid w:val="0042197D"/>
    <w:rsid w:val="00424A4B"/>
    <w:rsid w:val="00427CFE"/>
    <w:rsid w:val="00433CAD"/>
    <w:rsid w:val="004372A4"/>
    <w:rsid w:val="00437A47"/>
    <w:rsid w:val="0044023B"/>
    <w:rsid w:val="0044182C"/>
    <w:rsid w:val="00445E39"/>
    <w:rsid w:val="004523C9"/>
    <w:rsid w:val="00456628"/>
    <w:rsid w:val="00460F92"/>
    <w:rsid w:val="004641E1"/>
    <w:rsid w:val="00465D78"/>
    <w:rsid w:val="00466F90"/>
    <w:rsid w:val="00470B48"/>
    <w:rsid w:val="00471F0E"/>
    <w:rsid w:val="0047235F"/>
    <w:rsid w:val="00472703"/>
    <w:rsid w:val="00474AD4"/>
    <w:rsid w:val="004755E6"/>
    <w:rsid w:val="00481BD7"/>
    <w:rsid w:val="004854C2"/>
    <w:rsid w:val="00486ED7"/>
    <w:rsid w:val="00487352"/>
    <w:rsid w:val="00492D98"/>
    <w:rsid w:val="0049332E"/>
    <w:rsid w:val="00493736"/>
    <w:rsid w:val="004A16DE"/>
    <w:rsid w:val="004A616D"/>
    <w:rsid w:val="004A72A9"/>
    <w:rsid w:val="004B060C"/>
    <w:rsid w:val="004B1BD9"/>
    <w:rsid w:val="004C2BA5"/>
    <w:rsid w:val="004D58A5"/>
    <w:rsid w:val="004D64DD"/>
    <w:rsid w:val="004E22D7"/>
    <w:rsid w:val="004E5EAE"/>
    <w:rsid w:val="004E7B2F"/>
    <w:rsid w:val="004F0C3C"/>
    <w:rsid w:val="004F63EF"/>
    <w:rsid w:val="00500DF9"/>
    <w:rsid w:val="005014D1"/>
    <w:rsid w:val="00503F89"/>
    <w:rsid w:val="005115F0"/>
    <w:rsid w:val="00511A5F"/>
    <w:rsid w:val="0051384B"/>
    <w:rsid w:val="00513F51"/>
    <w:rsid w:val="005153E3"/>
    <w:rsid w:val="00522607"/>
    <w:rsid w:val="00526C74"/>
    <w:rsid w:val="0052759E"/>
    <w:rsid w:val="00530E78"/>
    <w:rsid w:val="00535BAA"/>
    <w:rsid w:val="00544AE0"/>
    <w:rsid w:val="0056364D"/>
    <w:rsid w:val="00565B63"/>
    <w:rsid w:val="005809CF"/>
    <w:rsid w:val="005846ED"/>
    <w:rsid w:val="00591C73"/>
    <w:rsid w:val="0059437B"/>
    <w:rsid w:val="005965F0"/>
    <w:rsid w:val="00597D03"/>
    <w:rsid w:val="005A0ED8"/>
    <w:rsid w:val="005A365C"/>
    <w:rsid w:val="005A4449"/>
    <w:rsid w:val="005A5437"/>
    <w:rsid w:val="005A5D10"/>
    <w:rsid w:val="005A6DD4"/>
    <w:rsid w:val="005B20A5"/>
    <w:rsid w:val="005B2745"/>
    <w:rsid w:val="005B35FC"/>
    <w:rsid w:val="005C1465"/>
    <w:rsid w:val="005C20BB"/>
    <w:rsid w:val="005D2917"/>
    <w:rsid w:val="005D2F66"/>
    <w:rsid w:val="005D5BFB"/>
    <w:rsid w:val="005D66E9"/>
    <w:rsid w:val="005E0310"/>
    <w:rsid w:val="005E2FEF"/>
    <w:rsid w:val="005E4B04"/>
    <w:rsid w:val="005F4157"/>
    <w:rsid w:val="005F4668"/>
    <w:rsid w:val="005F550E"/>
    <w:rsid w:val="005F6043"/>
    <w:rsid w:val="005F70CB"/>
    <w:rsid w:val="00604239"/>
    <w:rsid w:val="0060748B"/>
    <w:rsid w:val="006079AF"/>
    <w:rsid w:val="006105EF"/>
    <w:rsid w:val="00614913"/>
    <w:rsid w:val="00615003"/>
    <w:rsid w:val="00621FE5"/>
    <w:rsid w:val="00623EDF"/>
    <w:rsid w:val="0062661F"/>
    <w:rsid w:val="00635F9B"/>
    <w:rsid w:val="00636C57"/>
    <w:rsid w:val="006431EB"/>
    <w:rsid w:val="0064667A"/>
    <w:rsid w:val="00655A96"/>
    <w:rsid w:val="006565FD"/>
    <w:rsid w:val="00657151"/>
    <w:rsid w:val="00662390"/>
    <w:rsid w:val="006646D4"/>
    <w:rsid w:val="00671B5C"/>
    <w:rsid w:val="00673306"/>
    <w:rsid w:val="00676C81"/>
    <w:rsid w:val="006802AC"/>
    <w:rsid w:val="00683B24"/>
    <w:rsid w:val="00687022"/>
    <w:rsid w:val="00687084"/>
    <w:rsid w:val="006A2A27"/>
    <w:rsid w:val="006A2FE4"/>
    <w:rsid w:val="006A32CE"/>
    <w:rsid w:val="006B6434"/>
    <w:rsid w:val="006B643B"/>
    <w:rsid w:val="006C7574"/>
    <w:rsid w:val="006D4C0F"/>
    <w:rsid w:val="006D51CA"/>
    <w:rsid w:val="006E6777"/>
    <w:rsid w:val="006F21FA"/>
    <w:rsid w:val="00700BF6"/>
    <w:rsid w:val="007012AB"/>
    <w:rsid w:val="00706FA5"/>
    <w:rsid w:val="00707EB0"/>
    <w:rsid w:val="0071090C"/>
    <w:rsid w:val="00722653"/>
    <w:rsid w:val="00730F4F"/>
    <w:rsid w:val="00733873"/>
    <w:rsid w:val="007356E4"/>
    <w:rsid w:val="00741C29"/>
    <w:rsid w:val="00751408"/>
    <w:rsid w:val="00754CED"/>
    <w:rsid w:val="00762EAE"/>
    <w:rsid w:val="00762F8E"/>
    <w:rsid w:val="00764B27"/>
    <w:rsid w:val="00765BD9"/>
    <w:rsid w:val="007813F1"/>
    <w:rsid w:val="0078172F"/>
    <w:rsid w:val="007832BB"/>
    <w:rsid w:val="00783854"/>
    <w:rsid w:val="00790FBC"/>
    <w:rsid w:val="0079217A"/>
    <w:rsid w:val="00794E0B"/>
    <w:rsid w:val="0079571E"/>
    <w:rsid w:val="007A1313"/>
    <w:rsid w:val="007B1078"/>
    <w:rsid w:val="007B1F31"/>
    <w:rsid w:val="007B427A"/>
    <w:rsid w:val="007B5F67"/>
    <w:rsid w:val="007B6B0A"/>
    <w:rsid w:val="007C28BD"/>
    <w:rsid w:val="007C41AF"/>
    <w:rsid w:val="007D7D44"/>
    <w:rsid w:val="007E3962"/>
    <w:rsid w:val="007E4AC9"/>
    <w:rsid w:val="007E5171"/>
    <w:rsid w:val="007E6607"/>
    <w:rsid w:val="007F03C0"/>
    <w:rsid w:val="007F3243"/>
    <w:rsid w:val="007F710D"/>
    <w:rsid w:val="008004DA"/>
    <w:rsid w:val="008008DD"/>
    <w:rsid w:val="00810BB0"/>
    <w:rsid w:val="008111A5"/>
    <w:rsid w:val="008148FB"/>
    <w:rsid w:val="00816E38"/>
    <w:rsid w:val="008219F3"/>
    <w:rsid w:val="00826D0B"/>
    <w:rsid w:val="00836929"/>
    <w:rsid w:val="00846CAF"/>
    <w:rsid w:val="0084729F"/>
    <w:rsid w:val="008556D6"/>
    <w:rsid w:val="0085609A"/>
    <w:rsid w:val="00861C7E"/>
    <w:rsid w:val="008636BC"/>
    <w:rsid w:val="008658DC"/>
    <w:rsid w:val="008706C2"/>
    <w:rsid w:val="00870C23"/>
    <w:rsid w:val="00873671"/>
    <w:rsid w:val="00874DF4"/>
    <w:rsid w:val="008823AB"/>
    <w:rsid w:val="008829CC"/>
    <w:rsid w:val="008840F2"/>
    <w:rsid w:val="00886BF1"/>
    <w:rsid w:val="008A4959"/>
    <w:rsid w:val="008B16B8"/>
    <w:rsid w:val="008B2AD8"/>
    <w:rsid w:val="008B3F85"/>
    <w:rsid w:val="008C033F"/>
    <w:rsid w:val="008C6975"/>
    <w:rsid w:val="008E2454"/>
    <w:rsid w:val="008F1E59"/>
    <w:rsid w:val="008F213C"/>
    <w:rsid w:val="008F5363"/>
    <w:rsid w:val="00903D36"/>
    <w:rsid w:val="00905AAE"/>
    <w:rsid w:val="00907B42"/>
    <w:rsid w:val="00911E79"/>
    <w:rsid w:val="009136AE"/>
    <w:rsid w:val="009218FC"/>
    <w:rsid w:val="00927364"/>
    <w:rsid w:val="00927639"/>
    <w:rsid w:val="009333BE"/>
    <w:rsid w:val="00936731"/>
    <w:rsid w:val="00937956"/>
    <w:rsid w:val="00946452"/>
    <w:rsid w:val="00946A41"/>
    <w:rsid w:val="009610FF"/>
    <w:rsid w:val="00961D06"/>
    <w:rsid w:val="009625BB"/>
    <w:rsid w:val="00962EC9"/>
    <w:rsid w:val="00962F68"/>
    <w:rsid w:val="009667C6"/>
    <w:rsid w:val="00971557"/>
    <w:rsid w:val="0097450F"/>
    <w:rsid w:val="00976AB7"/>
    <w:rsid w:val="009812A3"/>
    <w:rsid w:val="009863D5"/>
    <w:rsid w:val="009920D0"/>
    <w:rsid w:val="009961CC"/>
    <w:rsid w:val="009A4B5A"/>
    <w:rsid w:val="009A4E21"/>
    <w:rsid w:val="009B502A"/>
    <w:rsid w:val="009B7005"/>
    <w:rsid w:val="009B7199"/>
    <w:rsid w:val="009C1EF5"/>
    <w:rsid w:val="009C69AA"/>
    <w:rsid w:val="009D1F55"/>
    <w:rsid w:val="009D570C"/>
    <w:rsid w:val="009D621A"/>
    <w:rsid w:val="009D73BB"/>
    <w:rsid w:val="009E12A4"/>
    <w:rsid w:val="009E158E"/>
    <w:rsid w:val="009E6AE5"/>
    <w:rsid w:val="00A00B59"/>
    <w:rsid w:val="00A013ED"/>
    <w:rsid w:val="00A03FEE"/>
    <w:rsid w:val="00A05073"/>
    <w:rsid w:val="00A0600B"/>
    <w:rsid w:val="00A14445"/>
    <w:rsid w:val="00A154BF"/>
    <w:rsid w:val="00A165F4"/>
    <w:rsid w:val="00A200FD"/>
    <w:rsid w:val="00A21317"/>
    <w:rsid w:val="00A22B3C"/>
    <w:rsid w:val="00A24D2F"/>
    <w:rsid w:val="00A24FCA"/>
    <w:rsid w:val="00A25E3D"/>
    <w:rsid w:val="00A30160"/>
    <w:rsid w:val="00A33C85"/>
    <w:rsid w:val="00A437B8"/>
    <w:rsid w:val="00A534E6"/>
    <w:rsid w:val="00A53FCD"/>
    <w:rsid w:val="00A614E7"/>
    <w:rsid w:val="00A62540"/>
    <w:rsid w:val="00A6379B"/>
    <w:rsid w:val="00A64086"/>
    <w:rsid w:val="00A72516"/>
    <w:rsid w:val="00A77652"/>
    <w:rsid w:val="00A80ED1"/>
    <w:rsid w:val="00A82C21"/>
    <w:rsid w:val="00A82D8D"/>
    <w:rsid w:val="00A84DB8"/>
    <w:rsid w:val="00AB31B5"/>
    <w:rsid w:val="00AB36E2"/>
    <w:rsid w:val="00AB424C"/>
    <w:rsid w:val="00AB4A00"/>
    <w:rsid w:val="00AB5025"/>
    <w:rsid w:val="00AB5541"/>
    <w:rsid w:val="00AB6B92"/>
    <w:rsid w:val="00AC10CD"/>
    <w:rsid w:val="00AC4650"/>
    <w:rsid w:val="00AD4DBA"/>
    <w:rsid w:val="00AD6C12"/>
    <w:rsid w:val="00AE2DCB"/>
    <w:rsid w:val="00AE5F94"/>
    <w:rsid w:val="00AE6632"/>
    <w:rsid w:val="00AF47FD"/>
    <w:rsid w:val="00AF62DF"/>
    <w:rsid w:val="00B00BDF"/>
    <w:rsid w:val="00B01971"/>
    <w:rsid w:val="00B02F86"/>
    <w:rsid w:val="00B03426"/>
    <w:rsid w:val="00B057BB"/>
    <w:rsid w:val="00B12C32"/>
    <w:rsid w:val="00B157E7"/>
    <w:rsid w:val="00B178A6"/>
    <w:rsid w:val="00B22B43"/>
    <w:rsid w:val="00B231B1"/>
    <w:rsid w:val="00B310CF"/>
    <w:rsid w:val="00B31116"/>
    <w:rsid w:val="00B40E20"/>
    <w:rsid w:val="00B45728"/>
    <w:rsid w:val="00B501BA"/>
    <w:rsid w:val="00B53B7A"/>
    <w:rsid w:val="00B547EA"/>
    <w:rsid w:val="00B572F7"/>
    <w:rsid w:val="00B6274A"/>
    <w:rsid w:val="00B634EB"/>
    <w:rsid w:val="00B63663"/>
    <w:rsid w:val="00B64735"/>
    <w:rsid w:val="00B66652"/>
    <w:rsid w:val="00B66987"/>
    <w:rsid w:val="00B67770"/>
    <w:rsid w:val="00B72849"/>
    <w:rsid w:val="00B758A9"/>
    <w:rsid w:val="00B772CD"/>
    <w:rsid w:val="00B80B19"/>
    <w:rsid w:val="00B841CE"/>
    <w:rsid w:val="00B8467E"/>
    <w:rsid w:val="00B87D88"/>
    <w:rsid w:val="00B91CB2"/>
    <w:rsid w:val="00BA0453"/>
    <w:rsid w:val="00BA71D2"/>
    <w:rsid w:val="00BB094B"/>
    <w:rsid w:val="00BB2476"/>
    <w:rsid w:val="00BB3431"/>
    <w:rsid w:val="00BB5D02"/>
    <w:rsid w:val="00BB7BBB"/>
    <w:rsid w:val="00BB7EC3"/>
    <w:rsid w:val="00BC31C9"/>
    <w:rsid w:val="00BC3F98"/>
    <w:rsid w:val="00BC59CB"/>
    <w:rsid w:val="00BD03B9"/>
    <w:rsid w:val="00BD5A89"/>
    <w:rsid w:val="00BD7F5E"/>
    <w:rsid w:val="00BF324B"/>
    <w:rsid w:val="00BF3849"/>
    <w:rsid w:val="00C001E6"/>
    <w:rsid w:val="00C02233"/>
    <w:rsid w:val="00C04B1E"/>
    <w:rsid w:val="00C069DD"/>
    <w:rsid w:val="00C07E9F"/>
    <w:rsid w:val="00C11F43"/>
    <w:rsid w:val="00C2277D"/>
    <w:rsid w:val="00C27C75"/>
    <w:rsid w:val="00C31414"/>
    <w:rsid w:val="00C40B48"/>
    <w:rsid w:val="00C41C12"/>
    <w:rsid w:val="00C51CEC"/>
    <w:rsid w:val="00C5246F"/>
    <w:rsid w:val="00C53A79"/>
    <w:rsid w:val="00C56B61"/>
    <w:rsid w:val="00C620C2"/>
    <w:rsid w:val="00C64569"/>
    <w:rsid w:val="00C649D4"/>
    <w:rsid w:val="00C72982"/>
    <w:rsid w:val="00C729E5"/>
    <w:rsid w:val="00C83F77"/>
    <w:rsid w:val="00C84C55"/>
    <w:rsid w:val="00C904D7"/>
    <w:rsid w:val="00C927F2"/>
    <w:rsid w:val="00C935DA"/>
    <w:rsid w:val="00C94D54"/>
    <w:rsid w:val="00CB23F9"/>
    <w:rsid w:val="00CB2BD3"/>
    <w:rsid w:val="00CB4B55"/>
    <w:rsid w:val="00CB66DB"/>
    <w:rsid w:val="00CD3ECA"/>
    <w:rsid w:val="00CD471F"/>
    <w:rsid w:val="00CD4B1C"/>
    <w:rsid w:val="00CD6C9E"/>
    <w:rsid w:val="00CD725A"/>
    <w:rsid w:val="00CE070C"/>
    <w:rsid w:val="00CE5FEF"/>
    <w:rsid w:val="00CE7D0D"/>
    <w:rsid w:val="00CF47D2"/>
    <w:rsid w:val="00CF4BC7"/>
    <w:rsid w:val="00D001AA"/>
    <w:rsid w:val="00D04CCC"/>
    <w:rsid w:val="00D04EA0"/>
    <w:rsid w:val="00D10C6B"/>
    <w:rsid w:val="00D12836"/>
    <w:rsid w:val="00D151BC"/>
    <w:rsid w:val="00D23C38"/>
    <w:rsid w:val="00D27C96"/>
    <w:rsid w:val="00D35132"/>
    <w:rsid w:val="00D3595A"/>
    <w:rsid w:val="00D4288D"/>
    <w:rsid w:val="00D54C7C"/>
    <w:rsid w:val="00D56CF6"/>
    <w:rsid w:val="00D571E6"/>
    <w:rsid w:val="00D61689"/>
    <w:rsid w:val="00D62117"/>
    <w:rsid w:val="00D6662B"/>
    <w:rsid w:val="00D73603"/>
    <w:rsid w:val="00D7569B"/>
    <w:rsid w:val="00D82166"/>
    <w:rsid w:val="00D8397C"/>
    <w:rsid w:val="00D86380"/>
    <w:rsid w:val="00D877FB"/>
    <w:rsid w:val="00D87AF3"/>
    <w:rsid w:val="00D91F3A"/>
    <w:rsid w:val="00D95466"/>
    <w:rsid w:val="00DA22DB"/>
    <w:rsid w:val="00DA54C5"/>
    <w:rsid w:val="00DA61DF"/>
    <w:rsid w:val="00DB3C77"/>
    <w:rsid w:val="00DB6446"/>
    <w:rsid w:val="00DC0650"/>
    <w:rsid w:val="00DC1C2F"/>
    <w:rsid w:val="00DC3D2D"/>
    <w:rsid w:val="00DC56E6"/>
    <w:rsid w:val="00DC6EDB"/>
    <w:rsid w:val="00DC7E37"/>
    <w:rsid w:val="00DD02C5"/>
    <w:rsid w:val="00DD1507"/>
    <w:rsid w:val="00DD6DC5"/>
    <w:rsid w:val="00DD77E0"/>
    <w:rsid w:val="00DD7BCE"/>
    <w:rsid w:val="00DE0A8C"/>
    <w:rsid w:val="00DE3AAA"/>
    <w:rsid w:val="00DE6A49"/>
    <w:rsid w:val="00DE73AB"/>
    <w:rsid w:val="00DF3182"/>
    <w:rsid w:val="00DF6115"/>
    <w:rsid w:val="00DF7652"/>
    <w:rsid w:val="00E0061B"/>
    <w:rsid w:val="00E047CB"/>
    <w:rsid w:val="00E04CD4"/>
    <w:rsid w:val="00E121A9"/>
    <w:rsid w:val="00E1237C"/>
    <w:rsid w:val="00E12793"/>
    <w:rsid w:val="00E17BA4"/>
    <w:rsid w:val="00E2092E"/>
    <w:rsid w:val="00E224D4"/>
    <w:rsid w:val="00E23B48"/>
    <w:rsid w:val="00E23D86"/>
    <w:rsid w:val="00E24C6D"/>
    <w:rsid w:val="00E26A81"/>
    <w:rsid w:val="00E3076B"/>
    <w:rsid w:val="00E30D04"/>
    <w:rsid w:val="00E36D14"/>
    <w:rsid w:val="00E41EF4"/>
    <w:rsid w:val="00E42ECF"/>
    <w:rsid w:val="00E42EE9"/>
    <w:rsid w:val="00E46121"/>
    <w:rsid w:val="00E47D10"/>
    <w:rsid w:val="00E51F97"/>
    <w:rsid w:val="00E5420F"/>
    <w:rsid w:val="00E56C2F"/>
    <w:rsid w:val="00E60C15"/>
    <w:rsid w:val="00E62BC4"/>
    <w:rsid w:val="00E64D5A"/>
    <w:rsid w:val="00E654FB"/>
    <w:rsid w:val="00E66155"/>
    <w:rsid w:val="00E7099C"/>
    <w:rsid w:val="00E71B40"/>
    <w:rsid w:val="00E806E2"/>
    <w:rsid w:val="00E85CE4"/>
    <w:rsid w:val="00E90CAA"/>
    <w:rsid w:val="00E92447"/>
    <w:rsid w:val="00E94043"/>
    <w:rsid w:val="00E94EFA"/>
    <w:rsid w:val="00E96EF6"/>
    <w:rsid w:val="00EA1C1B"/>
    <w:rsid w:val="00EA35F5"/>
    <w:rsid w:val="00EA5B44"/>
    <w:rsid w:val="00EB1E7E"/>
    <w:rsid w:val="00EB55A4"/>
    <w:rsid w:val="00EB5A1F"/>
    <w:rsid w:val="00EB7298"/>
    <w:rsid w:val="00EC2064"/>
    <w:rsid w:val="00EC5695"/>
    <w:rsid w:val="00EC75D9"/>
    <w:rsid w:val="00EC7BE9"/>
    <w:rsid w:val="00ED0D75"/>
    <w:rsid w:val="00ED18C4"/>
    <w:rsid w:val="00ED71FA"/>
    <w:rsid w:val="00ED75E2"/>
    <w:rsid w:val="00EE08EE"/>
    <w:rsid w:val="00EE0A5F"/>
    <w:rsid w:val="00EE2E86"/>
    <w:rsid w:val="00EF309E"/>
    <w:rsid w:val="00F031B0"/>
    <w:rsid w:val="00F06E8D"/>
    <w:rsid w:val="00F10AD3"/>
    <w:rsid w:val="00F12D8F"/>
    <w:rsid w:val="00F235E2"/>
    <w:rsid w:val="00F2397A"/>
    <w:rsid w:val="00F242CA"/>
    <w:rsid w:val="00F30324"/>
    <w:rsid w:val="00F304CD"/>
    <w:rsid w:val="00F335A9"/>
    <w:rsid w:val="00F3387C"/>
    <w:rsid w:val="00F50E44"/>
    <w:rsid w:val="00F6384A"/>
    <w:rsid w:val="00F65145"/>
    <w:rsid w:val="00F7166A"/>
    <w:rsid w:val="00F741C0"/>
    <w:rsid w:val="00F82021"/>
    <w:rsid w:val="00F90B93"/>
    <w:rsid w:val="00F9481D"/>
    <w:rsid w:val="00F9518E"/>
    <w:rsid w:val="00F95CBD"/>
    <w:rsid w:val="00FA3EC5"/>
    <w:rsid w:val="00FA6733"/>
    <w:rsid w:val="00FA78C0"/>
    <w:rsid w:val="00FC0FFF"/>
    <w:rsid w:val="00FC3283"/>
    <w:rsid w:val="00FC347F"/>
    <w:rsid w:val="00FD40B3"/>
    <w:rsid w:val="00FD6CAA"/>
    <w:rsid w:val="00FD7A46"/>
    <w:rsid w:val="00FE0B7B"/>
    <w:rsid w:val="00FE7DED"/>
    <w:rsid w:val="00FF2335"/>
    <w:rsid w:val="00FF7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9F7F18"/>
  <w15:docId w15:val="{32811387-9891-460C-A73C-0AEE509A4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75D9"/>
  </w:style>
  <w:style w:type="paragraph" w:styleId="Ttulo1">
    <w:name w:val="heading 1"/>
    <w:basedOn w:val="Normal"/>
    <w:next w:val="Normal"/>
    <w:link w:val="Ttulo1Car"/>
    <w:uiPriority w:val="9"/>
    <w:qFormat/>
    <w:rsid w:val="00B772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742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1500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50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aliases w:val="maria,h,titulo,Encabezado1,*Header,encabezado,Encabezado Car Car Car Car,Encabezado Car Car"/>
    <w:basedOn w:val="Normal"/>
    <w:link w:val="EncabezadoCar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aliases w:val="maria Car,h Car,titulo Car,Encabezado1 Car,*Header Car,encabezado Car,Encabezado Car Car Car Car Car,Encabezado Car Car Car"/>
    <w:basedOn w:val="Fuentedeprrafopredeter"/>
    <w:link w:val="Encabezado"/>
    <w:rsid w:val="00FF2335"/>
  </w:style>
  <w:style w:type="paragraph" w:styleId="Piedepgina">
    <w:name w:val="footer"/>
    <w:basedOn w:val="Normal"/>
    <w:link w:val="PiedepginaCar"/>
    <w:uiPriority w:val="99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2335"/>
  </w:style>
  <w:style w:type="table" w:styleId="Tablaconcuadrcula">
    <w:name w:val="Table Grid"/>
    <w:basedOn w:val="Tablanormal"/>
    <w:uiPriority w:val="39"/>
    <w:rsid w:val="00FF23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aliases w:val="NIVEL ONE,paul2,TITULO A,Conclusiones,List Paragraph,Párrafo de lista1,Iz - Párrafo de lista,Sivsa Parrafo,Titulo de Fígura,ASPECTOS GENERALES,Cuadro 2-1,Párrafo de lista2,Bulleted List,Fundamentacion,Lista vistosa - Énfasis 11,lp1"/>
    <w:basedOn w:val="Normal"/>
    <w:link w:val="PrrafodelistaCar"/>
    <w:uiPriority w:val="34"/>
    <w:qFormat/>
    <w:rsid w:val="00FF2335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C84C55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B5D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5D02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615003"/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character" w:styleId="Hipervnculo">
    <w:name w:val="Hyperlink"/>
    <w:basedOn w:val="Fuentedeprrafopredeter"/>
    <w:uiPriority w:val="99"/>
    <w:semiHidden/>
    <w:unhideWhenUsed/>
    <w:rsid w:val="00615003"/>
    <w:rPr>
      <w:color w:val="0000FF"/>
      <w:u w:val="single"/>
    </w:rPr>
  </w:style>
  <w:style w:type="character" w:customStyle="1" w:styleId="PrrafodelistaCar">
    <w:name w:val="Párrafo de lista Car"/>
    <w:aliases w:val="NIVEL ONE Car,paul2 Car,TITULO A Car,Conclusiones Car,List Paragraph Car,Párrafo de lista1 Car,Iz - Párrafo de lista Car,Sivsa Parrafo Car,Titulo de Fígura Car,ASPECTOS GENERALES Car,Cuadro 2-1 Car,Párrafo de lista2 Car,lp1 Car"/>
    <w:link w:val="Prrafodelista"/>
    <w:uiPriority w:val="34"/>
    <w:qFormat/>
    <w:rsid w:val="00C07E9F"/>
  </w:style>
  <w:style w:type="character" w:customStyle="1" w:styleId="Ttulo4Car">
    <w:name w:val="Título 4 Car"/>
    <w:basedOn w:val="Fuentedeprrafopredeter"/>
    <w:link w:val="Ttulo4"/>
    <w:uiPriority w:val="9"/>
    <w:semiHidden/>
    <w:rsid w:val="00AB502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AB50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Textoennegrita">
    <w:name w:val="Strong"/>
    <w:basedOn w:val="Fuentedeprrafopredeter"/>
    <w:uiPriority w:val="22"/>
    <w:qFormat/>
    <w:rsid w:val="00AB5025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B772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1742F4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1742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7157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4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3.em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80716-896F-44E7-BF2C-07CBD0524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712</Words>
  <Characters>3917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Manuel Raul Livano Luna</cp:lastModifiedBy>
  <cp:revision>7</cp:revision>
  <cp:lastPrinted>2020-09-04T13:14:00Z</cp:lastPrinted>
  <dcterms:created xsi:type="dcterms:W3CDTF">2021-11-06T17:09:00Z</dcterms:created>
  <dcterms:modified xsi:type="dcterms:W3CDTF">2021-11-06T17:28:00Z</dcterms:modified>
</cp:coreProperties>
</file>